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29 июня 2015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171-ФЗ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ФЕДЕРАЛЬНЫЙ ЗАКОН "О ГРАЖДАНСКОЙ ОБОРОНЕ"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17 июня 2015 года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июня 2015 года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февраля 1998 года N 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гражданской обороне"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799;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3970;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3076;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5717;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3450;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6969) следующие изменения: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первом слова "при ведении военных действий или вс</w:t>
      </w:r>
      <w:r>
        <w:rPr>
          <w:rFonts w:ascii="Times New Roman" w:hAnsi="Times New Roman" w:cs="Times New Roman"/>
          <w:sz w:val="24"/>
          <w:szCs w:val="24"/>
        </w:rPr>
        <w:t>ледствие этих действий, а также при возникновении чрезвычайных ситуаций природного и техногенного характера" заменить словами "при военных конфликтах или вследствие этих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дополнить абзацами следующего содержания: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"управление гражданской обороной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управления граж</w:t>
      </w:r>
      <w:r>
        <w:rPr>
          <w:rFonts w:ascii="Times New Roman" w:hAnsi="Times New Roman" w:cs="Times New Roman"/>
          <w:sz w:val="24"/>
          <w:szCs w:val="24"/>
        </w:rPr>
        <w:t>данской обороной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</w:t>
      </w:r>
      <w:r>
        <w:rPr>
          <w:rFonts w:ascii="Times New Roman" w:hAnsi="Times New Roman" w:cs="Times New Roman"/>
          <w:sz w:val="24"/>
          <w:szCs w:val="24"/>
        </w:rPr>
        <w:t>е пунктов управления и технических средств, обеспечивающих управление гражданской обороной.";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"Статья 2. Задачи в области гражда</w:t>
      </w:r>
      <w:r>
        <w:rPr>
          <w:rFonts w:ascii="Times New Roman" w:hAnsi="Times New Roman" w:cs="Times New Roman"/>
          <w:sz w:val="24"/>
          <w:szCs w:val="24"/>
        </w:rPr>
        <w:t>нской обороны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в области гражданской обороны являются: подготовка населения в области гражданской обороны; оповещение населения об опасностях, возникающих при военных конфликтах или вследствие этих конфликтов, а также при чрезвычайных си</w:t>
      </w:r>
      <w:r>
        <w:rPr>
          <w:rFonts w:ascii="Times New Roman" w:hAnsi="Times New Roman" w:cs="Times New Roman"/>
          <w:sz w:val="24"/>
          <w:szCs w:val="24"/>
        </w:rPr>
        <w:t>туациях природного и техногенного характера;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эвакуация населения, материальных и культурных ценностей в безопасные районы;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населению средств индивидуальной и коллективной защиты;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 по световой маскировке и другим видам м</w:t>
      </w:r>
      <w:r>
        <w:rPr>
          <w:rFonts w:ascii="Times New Roman" w:hAnsi="Times New Roman" w:cs="Times New Roman"/>
          <w:sz w:val="24"/>
          <w:szCs w:val="24"/>
        </w:rPr>
        <w:t>аскировки;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первоочеред</w:t>
      </w:r>
      <w:r>
        <w:rPr>
          <w:rFonts w:ascii="Times New Roman" w:hAnsi="Times New Roman" w:cs="Times New Roman"/>
          <w:sz w:val="24"/>
          <w:szCs w:val="24"/>
        </w:rPr>
        <w:t>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борьба с пожарами, возникшими при военных конфликтах или вследствие этих конфликтов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и поддержание</w:t>
      </w:r>
      <w:r>
        <w:rPr>
          <w:rFonts w:ascii="Times New Roman" w:hAnsi="Times New Roman" w:cs="Times New Roman"/>
          <w:sz w:val="24"/>
          <w:szCs w:val="24"/>
        </w:rPr>
        <w:t xml:space="preserve">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срочное восстановление функционирования необходимых коммунальных служб в военное время;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срочное </w:t>
      </w:r>
      <w:r>
        <w:rPr>
          <w:rFonts w:ascii="Times New Roman" w:hAnsi="Times New Roman" w:cs="Times New Roman"/>
          <w:sz w:val="24"/>
          <w:szCs w:val="24"/>
        </w:rPr>
        <w:t>захоронение трупов в военное время;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еспечение постоянной готовности сил и средств гражданской обороны.";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дополнить словами ", нормативными правовыми актами субъектов Российской Федерации", </w:t>
      </w:r>
      <w:r>
        <w:rPr>
          <w:rFonts w:ascii="Times New Roman" w:hAnsi="Times New Roman" w:cs="Times New Roman"/>
          <w:sz w:val="24"/>
          <w:szCs w:val="24"/>
        </w:rPr>
        <w:t>дополнить предложением следующего содержания: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"Органы местного самоуправления в пределах своих полномочий могут принимать муниципальные правовые акты, регулирующие вопросы гражданской обороны.";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слова "при ведении военных действий или вследствие этих действий, а также при возникновении чрезвычайных ситуаций природного и техногенного характера" заменить словами "при военных конфликтах или вследствие этих</w:t>
      </w:r>
      <w:r>
        <w:rPr>
          <w:rFonts w:ascii="Times New Roman" w:hAnsi="Times New Roman" w:cs="Times New Roman"/>
          <w:sz w:val="24"/>
          <w:szCs w:val="24"/>
        </w:rPr>
        <w:t xml:space="preserve">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абзаце седьмом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"обучения" заменить словом "подготовки";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пятом слова "при ведении военных действий или вследствие этих действий, а также об угрозе возникновения или о возникновении чрезвычайных ситуаций природного </w:t>
      </w:r>
      <w:r>
        <w:rPr>
          <w:rFonts w:ascii="Times New Roman" w:hAnsi="Times New Roman" w:cs="Times New Roman"/>
          <w:sz w:val="24"/>
          <w:szCs w:val="24"/>
        </w:rPr>
        <w:t>и техногенного характера" заменить словами "при военных конфликтах или вследствие этих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абзацем следующего содержания: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"определяют перечень организаций, обеспе</w:t>
      </w:r>
      <w:r>
        <w:rPr>
          <w:rFonts w:ascii="Times New Roman" w:hAnsi="Times New Roman" w:cs="Times New Roman"/>
          <w:sz w:val="24"/>
          <w:szCs w:val="24"/>
        </w:rPr>
        <w:t>чивающих выполнение мероприятий по гражданской обороне федерального органа исполнительной власти.";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четвертом слова "и обучение" исключить;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пятом слова "при ведении военных действий или вследствие этих действий, а также об угрозе возникновения или о возникновении чрезвычайных ситуаций природного и</w:t>
      </w:r>
      <w:r>
        <w:rPr>
          <w:rFonts w:ascii="Times New Roman" w:hAnsi="Times New Roman" w:cs="Times New Roman"/>
          <w:sz w:val="24"/>
          <w:szCs w:val="24"/>
        </w:rPr>
        <w:t xml:space="preserve"> техногенного характера" заменить словами "при военных конфликтах или вследствие этих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девятом слова "при ведении военных действий или вследствие этих действий, а </w:t>
      </w:r>
      <w:r>
        <w:rPr>
          <w:rFonts w:ascii="Times New Roman" w:hAnsi="Times New Roman" w:cs="Times New Roman"/>
          <w:sz w:val="24"/>
          <w:szCs w:val="24"/>
        </w:rPr>
        <w:t>также об угрозе возникновения или о возникновении чрезвычайных ситуаций природного и техногенного характера" заменить словами "при военных конфликтах или вследствие этих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ополнить абзацем следующего содержания: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"определяют перечень организаций, обеспечивающих выполнение мероприятий регионального уровня по гражданской обороне.";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третьем слова "и обучение" исключить;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четвертом слова "при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характера" заменить сл</w:t>
      </w:r>
      <w:r>
        <w:rPr>
          <w:rFonts w:ascii="Times New Roman" w:hAnsi="Times New Roman" w:cs="Times New Roman"/>
          <w:sz w:val="24"/>
          <w:szCs w:val="24"/>
        </w:rPr>
        <w:t>овами "при военных конфликтах или вследствие этих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восьмом слова "при ведении военных действий или вследствие этих действий, а также об угрозе возникновения или о </w:t>
      </w:r>
      <w:r>
        <w:rPr>
          <w:rFonts w:ascii="Times New Roman" w:hAnsi="Times New Roman" w:cs="Times New Roman"/>
          <w:sz w:val="24"/>
          <w:szCs w:val="24"/>
        </w:rPr>
        <w:t>возникновении чрезвычайных ситуаций природного и техногенного характера" заменить словами "при военных конфликтах или вследствие этих конфликтов, а также при чрезвычайных ситуациях природного и техногенного характера";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</w:t>
      </w:r>
      <w:r>
        <w:rPr>
          <w:rFonts w:ascii="Times New Roman" w:hAnsi="Times New Roman" w:cs="Times New Roman"/>
          <w:sz w:val="24"/>
          <w:szCs w:val="24"/>
        </w:rPr>
        <w:t>ия: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"определяют перечень организаций, обеспечивающих выполнение мероприятий местного уровня по гражданской обороне.";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абзаце четвертом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слово "обучени</w:t>
      </w:r>
      <w:r>
        <w:rPr>
          <w:rFonts w:ascii="Times New Roman" w:hAnsi="Times New Roman" w:cs="Times New Roman"/>
          <w:sz w:val="24"/>
          <w:szCs w:val="24"/>
        </w:rPr>
        <w:t>е" заменить словом "подготовку";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абзаце втором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"обучение" заменить словом "подготовку".</w:t>
      </w:r>
    </w:p>
    <w:p w:rsidR="00000000" w:rsidRDefault="00C93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Президент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июня </w:t>
      </w:r>
      <w:r>
        <w:rPr>
          <w:rFonts w:ascii="Times New Roman" w:hAnsi="Times New Roman" w:cs="Times New Roman"/>
          <w:sz w:val="24"/>
          <w:szCs w:val="24"/>
        </w:rPr>
        <w:t>2015 года</w:t>
      </w:r>
    </w:p>
    <w:p w:rsidR="00000000" w:rsidRDefault="00C931A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171-ФЗ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A6"/>
    <w:rsid w:val="00C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347855-3CD5-44C3-9F92-ACA4C4E1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08059#l21" TargetMode="External"/><Relationship Id="rId13" Type="http://schemas.openxmlformats.org/officeDocument/2006/relationships/hyperlink" Target="https://normativ.kontur.ru/document?moduleid=1&amp;documentid=108059#l4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08059#l17" TargetMode="External"/><Relationship Id="rId12" Type="http://schemas.openxmlformats.org/officeDocument/2006/relationships/hyperlink" Target="https://normativ.kontur.ru/document?moduleid=1&amp;documentid=108059#l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08059#l456" TargetMode="External"/><Relationship Id="rId11" Type="http://schemas.openxmlformats.org/officeDocument/2006/relationships/hyperlink" Target="https://normativ.kontur.ru/document?moduleid=1&amp;documentid=108059#l39" TargetMode="External"/><Relationship Id="rId5" Type="http://schemas.openxmlformats.org/officeDocument/2006/relationships/hyperlink" Target="https://normativ.kontur.ru/document?moduleid=1&amp;documentid=108059#l3" TargetMode="External"/><Relationship Id="rId15" Type="http://schemas.openxmlformats.org/officeDocument/2006/relationships/hyperlink" Target="https://normativ.kontur.ru/document?moduleid=1&amp;documentid=108059#l51" TargetMode="External"/><Relationship Id="rId10" Type="http://schemas.openxmlformats.org/officeDocument/2006/relationships/hyperlink" Target="https://normativ.kontur.ru/document?moduleid=1&amp;documentid=108059#l32" TargetMode="External"/><Relationship Id="rId4" Type="http://schemas.openxmlformats.org/officeDocument/2006/relationships/hyperlink" Target="https://normativ.kontur.ru/document?moduleid=1&amp;documentid=108059#l0" TargetMode="External"/><Relationship Id="rId9" Type="http://schemas.openxmlformats.org/officeDocument/2006/relationships/hyperlink" Target="https://normativ.kontur.ru/document?moduleid=1&amp;documentid=108059#l27" TargetMode="External"/><Relationship Id="rId14" Type="http://schemas.openxmlformats.org/officeDocument/2006/relationships/hyperlink" Target="https://normativ.kontur.ru/document?moduleid=1&amp;documentid=108059#l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2024-12-11T09:22:00Z</dcterms:created>
  <dcterms:modified xsi:type="dcterms:W3CDTF">2024-12-11T09:22:00Z</dcterms:modified>
</cp:coreProperties>
</file>