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РФ 5 ноября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30309</w:t>
      </w:r>
    </w:p>
    <w:p w:rsidR="00000000" w:rsidRDefault="006425E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ГЛАВНЫЙ ГОСУДАРСТВЕННЫЙ САНИТАРНЫЙ ВРАЧ РОССИЙСКОЙ ФЕДЕРАЦИИ</w:t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16 сентября 2013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43</w:t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ВНЕСЕНИИ ИЗМЕНЕНИЙ В ОТДЕЛЬНЫЕ САНИТАРНЫЕ ПРАВИЛА, УСТАНАВЛИВАЮЩИЕ ТРЕБОВАНИЯ В ОБЛАСТИ РА</w:t>
      </w:r>
      <w:r>
        <w:rPr>
          <w:rFonts w:ascii="Times New Roman" w:hAnsi="Times New Roman" w:cs="Times New Roman"/>
          <w:b/>
          <w:bCs/>
          <w:sz w:val="36"/>
          <w:szCs w:val="36"/>
        </w:rPr>
        <w:t>ДИАЦИОННОЙ БЕЗОПАСНОСТИ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30.03.1999 N 52-ФЗ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санитарно-эпидемиологическом благополучии населения" (Собрание законодательства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Федерации, 1999,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1650;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(ч.1), ст. 2;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167;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(ч.1), ст. 2700;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3607;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1752;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 (ч.1), ст. 5498; 2007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(ч.1), ст. 21;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(ч.1), ст. 29;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3213;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46, ст. </w:t>
      </w:r>
      <w:r>
        <w:rPr>
          <w:rFonts w:ascii="Times New Roman" w:hAnsi="Times New Roman" w:cs="Times New Roman"/>
          <w:sz w:val="24"/>
          <w:szCs w:val="24"/>
        </w:rPr>
        <w:t xml:space="preserve">5554;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6070;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2801;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 (ч.1), ст. 3418;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 (ч.2), ст. 3616;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44, ст. 4984;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 (ч.1), ст. 6223; 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17; 2010,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 ст. 4969;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 (ч.1), ст. 4563;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 (ч.1), ст. 4590;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 (ч.1), ст. 4591;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 (</w:t>
      </w:r>
      <w:r>
        <w:rPr>
          <w:rFonts w:ascii="Times New Roman" w:hAnsi="Times New Roman" w:cs="Times New Roman"/>
          <w:sz w:val="24"/>
          <w:szCs w:val="24"/>
        </w:rPr>
        <w:t xml:space="preserve">ч.1), ст. 4596;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7359;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3069;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3446;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3477;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 (ч.1), ст. 4079) и постановлением Правительства Российской Федерации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 N 554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3295; </w:t>
      </w:r>
      <w:r>
        <w:rPr>
          <w:rFonts w:ascii="Times New Roman" w:hAnsi="Times New Roman" w:cs="Times New Roman"/>
          <w:sz w:val="24"/>
          <w:szCs w:val="24"/>
        </w:rPr>
        <w:t xml:space="preserve">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8, ст. 663;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47, ст. 4666;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39, ст. 3953) постановляю: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изменения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в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СП 2.6.1.2612-10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"Основные санитарные правила обеспечения радиационной безопа</w:t>
      </w:r>
      <w:r>
        <w:rPr>
          <w:rFonts w:ascii="Times New Roman" w:hAnsi="Times New Roman" w:cs="Times New Roman"/>
          <w:sz w:val="24"/>
          <w:szCs w:val="24"/>
        </w:rPr>
        <w:t>сности (ОСПОРБ - 99/2010)" &lt;*&gt; (приложение 1).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Внести изменения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в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СП 2.6.6.1168-02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"Санитарные правила обращения с радиоактивными отходами (СПОРО-2002)" &lt;*&gt; (приложение</w:t>
      </w:r>
      <w:r>
        <w:rPr>
          <w:rFonts w:ascii="Times New Roman" w:hAnsi="Times New Roman" w:cs="Times New Roman"/>
          <w:sz w:val="24"/>
          <w:szCs w:val="24"/>
        </w:rPr>
        <w:t xml:space="preserve"> 2).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&lt;*&gt; Утверждены постановлением Главного государственного санитарного врача Российской Федерации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26.04.2010 N 40</w:t>
        </w:r>
      </w:hyperlink>
      <w:r>
        <w:rPr>
          <w:rFonts w:ascii="Times New Roman" w:hAnsi="Times New Roman" w:cs="Times New Roman"/>
          <w:sz w:val="24"/>
          <w:szCs w:val="24"/>
        </w:rPr>
        <w:t>, зарегистрированным Минюстом Росси</w:t>
      </w:r>
      <w:r>
        <w:rPr>
          <w:rFonts w:ascii="Times New Roman" w:hAnsi="Times New Roman" w:cs="Times New Roman"/>
          <w:sz w:val="24"/>
          <w:szCs w:val="24"/>
        </w:rPr>
        <w:t xml:space="preserve">и 11.08.2010,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18115.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&lt;**&gt; Утверждены постановлением Главного государственного санитарного врача Российской Федерации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23.10.2002 N 33</w:t>
        </w:r>
      </w:hyperlink>
      <w:r>
        <w:rPr>
          <w:rFonts w:ascii="Times New Roman" w:hAnsi="Times New Roman" w:cs="Times New Roman"/>
          <w:sz w:val="24"/>
          <w:szCs w:val="24"/>
        </w:rPr>
        <w:t>, зарегистрированным М</w:t>
      </w:r>
      <w:r>
        <w:rPr>
          <w:rFonts w:ascii="Times New Roman" w:hAnsi="Times New Roman" w:cs="Times New Roman"/>
          <w:sz w:val="24"/>
          <w:szCs w:val="24"/>
        </w:rPr>
        <w:t xml:space="preserve">инюстом России 06.12.2002,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4005, с изменениями, зарегистрированными Минюстом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России 17.03.2011,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20169.</w:t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Продлить срок действия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СП 2.6.6.116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8-02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"Санитарные правила обращения с радиоактивными отходами (СПОРО-2002)" до 1 января 2018 года.</w:t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1</w:t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постановлением Главного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государственного санитарного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врача Российской Федерации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16 сентября 2013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43</w:t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ИЗМЕНЕНИЯ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 В СП 2</w:t>
      </w:r>
      <w:r>
        <w:rPr>
          <w:rFonts w:ascii="Times New Roman" w:hAnsi="Times New Roman" w:cs="Times New Roman"/>
          <w:b/>
          <w:bCs/>
          <w:sz w:val="36"/>
          <w:szCs w:val="36"/>
        </w:rPr>
        <w:t>.6.1.2612-10 "ОСНОВНЫЕ САНИТАРНЫЕ ПРАВИЛА ОБЕСПЕЧЕНИЯ РАДИАЦИОННОЙ БЕЗОПАСНОСТИ (ОСПОРБ - 99/2010)"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следующие изменения в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СП 2.6.1.2612-10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"Основные санитарные правила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радиационной безопасности (ОСПОРБ- 99/2010)":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Слова "государственный санитарно-эпидемиологический надзор" заменить по всему тексту словами "федеральный государственный санитарно-эпидемиологический надзор" в соответствующем падеже.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"1.3. Правила распространяются на всех юридических и физических лиц, осуществляющих: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проектирование, добычу, производство, хранение, исп</w:t>
      </w:r>
      <w:r>
        <w:rPr>
          <w:rFonts w:ascii="Times New Roman" w:hAnsi="Times New Roman" w:cs="Times New Roman"/>
          <w:sz w:val="24"/>
          <w:szCs w:val="24"/>
        </w:rPr>
        <w:t>ользование, транспортирование радиоактивных веществ и других источников ионизирующего излучения (НИИ);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сбор, хранение, переработку, транспортирование и захоронение радиоактивных отходов;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монтаж, ремонт и наладку приборов, установок и аппаратов, действи</w:t>
      </w:r>
      <w:r>
        <w:rPr>
          <w:rFonts w:ascii="Times New Roman" w:hAnsi="Times New Roman" w:cs="Times New Roman"/>
          <w:sz w:val="24"/>
          <w:szCs w:val="24"/>
        </w:rPr>
        <w:t>е которых основано на использовании ионизирующего излучения, и устройств, генерирующих ионизирующее излучение;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радиационный контроль техногенных ИИИ.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также распространяются на юридических и физических лиц, от деятельности которых зависит уровень </w:t>
      </w:r>
      <w:r>
        <w:rPr>
          <w:rFonts w:ascii="Times New Roman" w:hAnsi="Times New Roman" w:cs="Times New Roman"/>
          <w:sz w:val="24"/>
          <w:szCs w:val="24"/>
        </w:rPr>
        <w:t>облучения людей природными ИИИ, и организации, выполняющие работы на территории, загрязненной радиоактивными веществами".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1.7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"1.7. Т</w:t>
      </w:r>
      <w:r>
        <w:rPr>
          <w:rFonts w:ascii="Times New Roman" w:hAnsi="Times New Roman" w:cs="Times New Roman"/>
          <w:sz w:val="24"/>
          <w:szCs w:val="24"/>
        </w:rPr>
        <w:t xml:space="preserve">ехногенные ИИИ и радиоактивные отходы подлежат обязательному контролю и учету. </w:t>
      </w:r>
      <w:r>
        <w:rPr>
          <w:rFonts w:ascii="Times New Roman" w:hAnsi="Times New Roman" w:cs="Times New Roman"/>
          <w:sz w:val="24"/>
          <w:szCs w:val="24"/>
        </w:rPr>
        <w:lastRenderedPageBreak/>
        <w:t>Обращение с техногенными ИИИ или радиоактивными отходами допускается только при наличии санитарно- эпидемиологического заключения о соответствии условий работы с ними санитарным</w:t>
      </w:r>
      <w:r>
        <w:rPr>
          <w:rFonts w:ascii="Times New Roman" w:hAnsi="Times New Roman" w:cs="Times New Roman"/>
          <w:sz w:val="24"/>
          <w:szCs w:val="24"/>
        </w:rPr>
        <w:t xml:space="preserve"> правилам (далее - СЭЗ).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1.7.1. Полностью освобождаются от контроля и учета без оформления СЭЗ: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материалы или изделия, удельная активность техногенного радионуклида в которых меньше значения, приведенного для него в приложении 3 Правил (при наличии неско</w:t>
      </w:r>
      <w:r>
        <w:rPr>
          <w:rFonts w:ascii="Times New Roman" w:hAnsi="Times New Roman" w:cs="Times New Roman"/>
          <w:sz w:val="24"/>
          <w:szCs w:val="24"/>
        </w:rPr>
        <w:t>льких техногенных радионуклидов - сумма отношений удельных активностей радионуклидов к значениям, приведенным для них в приложении 3 Правил, не превышает 1);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любые электрофизические устройства, генерирующие ионизирующее излучение с максимальной энергией </w:t>
      </w:r>
      <w:r>
        <w:rPr>
          <w:rFonts w:ascii="Times New Roman" w:hAnsi="Times New Roman" w:cs="Times New Roman"/>
          <w:sz w:val="24"/>
          <w:szCs w:val="24"/>
        </w:rPr>
        <w:t>не более 5 кэВ.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1.7.2. Освобождаются от контроля после оформления СЭЗ: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материалы или изделия весом не более 1 тонны, удельная активность техногенного радионуклида в которых меньше его минимально значимой удельной активности (далее - МЗУА), приведенной в </w:t>
      </w:r>
      <w:r>
        <w:rPr>
          <w:rFonts w:ascii="Times New Roman" w:hAnsi="Times New Roman" w:cs="Times New Roman"/>
          <w:sz w:val="24"/>
          <w:szCs w:val="24"/>
        </w:rPr>
        <w:t xml:space="preserve">приложении 4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НРБ-99/2009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(при наличии нескольких техногенных радионуклидов - сумма отношений удельных активностей радионуклидов к их МЗУА не превышает 1);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изделия, содержащ</w:t>
      </w:r>
      <w:r>
        <w:rPr>
          <w:rFonts w:ascii="Times New Roman" w:hAnsi="Times New Roman" w:cs="Times New Roman"/>
          <w:sz w:val="24"/>
          <w:szCs w:val="24"/>
        </w:rPr>
        <w:t>ие радионуклидные источники, мощность амбиентного эквивалента дозы (далее - МАД) в любой доступной точке на расстоянии 0,1 м от внешней поверхности которых при любых возможных режимах эксплуатации изделия не превышает 1,0 мкЗв/ч; при этом должна быть исклю</w:t>
      </w:r>
      <w:r>
        <w:rPr>
          <w:rFonts w:ascii="Times New Roman" w:hAnsi="Times New Roman" w:cs="Times New Roman"/>
          <w:sz w:val="24"/>
          <w:szCs w:val="24"/>
        </w:rPr>
        <w:t>чена возможность доступа пользователя к радионуклидному источнику без нарушения конструкции изделия или пломбы изготовителя и обеспечена надежная герметизация радиоактивного содержимого при всех возможных условиях эксплуатации изделия;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электрофизические </w:t>
      </w:r>
      <w:r>
        <w:rPr>
          <w:rFonts w:ascii="Times New Roman" w:hAnsi="Times New Roman" w:cs="Times New Roman"/>
          <w:sz w:val="24"/>
          <w:szCs w:val="24"/>
        </w:rPr>
        <w:t>устройства, генерирующие ионизирующее излучение, при любых возможных режимах и условиях эксплуатации которых МАД в любой доступной точке на расстоянии 0,1 м от внешней поверхности устройства не превышает 1,0 мкЗв/ч.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любыми возможными режимами эксплуата</w:t>
      </w:r>
      <w:r>
        <w:rPr>
          <w:rFonts w:ascii="Times New Roman" w:hAnsi="Times New Roman" w:cs="Times New Roman"/>
          <w:sz w:val="24"/>
          <w:szCs w:val="24"/>
        </w:rPr>
        <w:t>ции изделия понимаются любые режимы, которые может установить пользователь, не нарушая конструкцию изделия или пломбу изготовителя.".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1.8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</w:t>
      </w:r>
      <w:r>
        <w:rPr>
          <w:rFonts w:ascii="Times New Roman" w:hAnsi="Times New Roman" w:cs="Times New Roman"/>
          <w:sz w:val="24"/>
          <w:szCs w:val="24"/>
        </w:rPr>
        <w:t>ции: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"1.8. Деятельность в области использования техногенных ИИИ и (или) обращения с радиоактивными отходами осуществляется при наличии специального разрешения (лицензии) на право осуществления этой деятельности, выданного органами, уполномоченными осуществ</w:t>
      </w:r>
      <w:r>
        <w:rPr>
          <w:rFonts w:ascii="Times New Roman" w:hAnsi="Times New Roman" w:cs="Times New Roman"/>
          <w:sz w:val="24"/>
          <w:szCs w:val="24"/>
        </w:rPr>
        <w:t>лять лицензирование.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1.8.1. Лицензия на право осуществления деятельности в области использования техногенных ИИИ не требуется, если: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используются техногенные ИИИ или содержащие их изделия, освобожденные от контроля в соответствии с пунктом 1.7 Правил;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установки, генерирующие ионизирующее излучение, используются для медицинской диагностики или лечения пациентов организациями, имеющими лицензию на медицинскую деятельность, включающую рентгенологию;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активность техногенного радионуклида в открытом радиону</w:t>
      </w:r>
      <w:r>
        <w:rPr>
          <w:rFonts w:ascii="Times New Roman" w:hAnsi="Times New Roman" w:cs="Times New Roman"/>
          <w:sz w:val="24"/>
          <w:szCs w:val="24"/>
        </w:rPr>
        <w:t>клидном источнике на любом рабочем месте не превышает его минимально значимой активности (далее - МЗА) (при наличии нескольких техногенных радионуклидов - сумма отношений активностей радионуклидов к их МЗА не превышает 1), а суммарная активность техногенно</w:t>
      </w:r>
      <w:r>
        <w:rPr>
          <w:rFonts w:ascii="Times New Roman" w:hAnsi="Times New Roman" w:cs="Times New Roman"/>
          <w:sz w:val="24"/>
          <w:szCs w:val="24"/>
        </w:rPr>
        <w:t>го радионуклида в открытых радионуклидных источниках в организации не превышает 10 МЗА (при наличии нескольких техногенных радионуклидов - сумма отношений активностей радионуклидов к их МЗА не превышает 10);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используются закрытые радионуклидные источники</w:t>
      </w:r>
      <w:r>
        <w:rPr>
          <w:rFonts w:ascii="Times New Roman" w:hAnsi="Times New Roman" w:cs="Times New Roman"/>
          <w:sz w:val="24"/>
          <w:szCs w:val="24"/>
        </w:rPr>
        <w:t>, активность техногенного радионуклида в каждом из которых не превышает минимально- лицензируемой активности (далее - МЛА) радионуклида, приведенной в приложении 6 Правил (при наличии нескольких техногенных радионуклидов - сумма отношений активностей радио</w:t>
      </w:r>
      <w:r>
        <w:rPr>
          <w:rFonts w:ascii="Times New Roman" w:hAnsi="Times New Roman" w:cs="Times New Roman"/>
          <w:sz w:val="24"/>
          <w:szCs w:val="24"/>
        </w:rPr>
        <w:t>нуклидов к их МЛА не превышает 1).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Закрытые радионуклидные источники, активность техногенного радионуклида в которых превышает МЗА (при наличии нескольких техногенных радионуклидов - сумма отношений активностей радионуклидов к их МЗА превышает 1), но не пр</w:t>
      </w:r>
      <w:r>
        <w:rPr>
          <w:rFonts w:ascii="Times New Roman" w:hAnsi="Times New Roman" w:cs="Times New Roman"/>
          <w:sz w:val="24"/>
          <w:szCs w:val="24"/>
        </w:rPr>
        <w:t>евышает МЛА (при наличии нескольких техногенных радионуклидов - сумма отношений активностей радионуклидов к их МЛА не превышает 1), подлежат регистрации.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1.8.2. Лицензия на право осуществления деятельности в области обращения с радиоактивными отходами не т</w:t>
      </w:r>
      <w:r>
        <w:rPr>
          <w:rFonts w:ascii="Times New Roman" w:hAnsi="Times New Roman" w:cs="Times New Roman"/>
          <w:sz w:val="24"/>
          <w:szCs w:val="24"/>
        </w:rPr>
        <w:t>ребуется, если осуществляется обращение с отработавшими закрытыми радионуклидными источниками, активность техногенного радионуклида в каждом из которых не превышает его МЛА (при наличии нескольких техногенных радионуклидов - сумма отношений активностей рад</w:t>
      </w:r>
      <w:r>
        <w:rPr>
          <w:rFonts w:ascii="Times New Roman" w:hAnsi="Times New Roman" w:cs="Times New Roman"/>
          <w:sz w:val="24"/>
          <w:szCs w:val="24"/>
        </w:rPr>
        <w:t>ионуклидов к их МЛА не превышает 1).".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3.2.7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"3.2.7. Не допускается размещение источников ионизирующего излучения и работа с ними в ж</w:t>
      </w:r>
      <w:r>
        <w:rPr>
          <w:rFonts w:ascii="Times New Roman" w:hAnsi="Times New Roman" w:cs="Times New Roman"/>
          <w:sz w:val="24"/>
          <w:szCs w:val="24"/>
        </w:rPr>
        <w:t>илых зданиях и детских организациях, за исключением размещения в жилых зданиях рентгенодиагностических аппаратов с цифровой обработкой изображения, применяемых в стоматологической практике, номинальная рабочая нагрузка которых не превышает: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- 40 мА-мин/нед</w:t>
      </w:r>
      <w:r>
        <w:rPr>
          <w:rFonts w:ascii="Times New Roman" w:hAnsi="Times New Roman" w:cs="Times New Roman"/>
          <w:sz w:val="24"/>
          <w:szCs w:val="24"/>
        </w:rPr>
        <w:t xml:space="preserve"> для помещений, смежных с жилыми помещениями, при условии обеспечения требований норм радиационной безопасности для населения в пределах помещений, в которых проводятся диагностические исследования;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- 200 мА-мин/нед для помещений, не смежных с жилыми помещ</w:t>
      </w:r>
      <w:r>
        <w:rPr>
          <w:rFonts w:ascii="Times New Roman" w:hAnsi="Times New Roman" w:cs="Times New Roman"/>
          <w:sz w:val="24"/>
          <w:szCs w:val="24"/>
        </w:rPr>
        <w:t>ениями, при условии обеспечения требований норм радиационной безопасности для населения в пределах помещений стоматологической организации.".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3.4.8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</w:t>
      </w:r>
      <w:r>
        <w:rPr>
          <w:rFonts w:ascii="Times New Roman" w:hAnsi="Times New Roman" w:cs="Times New Roman"/>
          <w:sz w:val="24"/>
          <w:szCs w:val="24"/>
        </w:rPr>
        <w:t>ующей редакции: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"3.4.8. При создании временных хранилищ источников излучения вне территории организаций, проводящих работы с ИИИ в нестационарных условиях, должны выполняться требования п. 3.5.14 Правил.".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3.5.2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"3.5.2. Передача от одного юридического или физического лица другому источников ионизирующего излучения и содержащих их изделий, за исключением источников, освобожденных от кон</w:t>
      </w:r>
      <w:r>
        <w:rPr>
          <w:rFonts w:ascii="Times New Roman" w:hAnsi="Times New Roman" w:cs="Times New Roman"/>
          <w:sz w:val="24"/>
          <w:szCs w:val="24"/>
        </w:rPr>
        <w:t xml:space="preserve">троля и учета в соответствии с п. 1.7 Правил, производится с обязательным информированием органов, осуществляющих федеральный государственный санитарно-эпидемиологический надзор по месту нахождения как передающего, так и </w:t>
      </w:r>
      <w:r>
        <w:rPr>
          <w:rFonts w:ascii="Times New Roman" w:hAnsi="Times New Roman" w:cs="Times New Roman"/>
          <w:sz w:val="24"/>
          <w:szCs w:val="24"/>
        </w:rPr>
        <w:lastRenderedPageBreak/>
        <w:t>принимающего ИИИ юридического или ф</w:t>
      </w:r>
      <w:r>
        <w:rPr>
          <w:rFonts w:ascii="Times New Roman" w:hAnsi="Times New Roman" w:cs="Times New Roman"/>
          <w:sz w:val="24"/>
          <w:szCs w:val="24"/>
        </w:rPr>
        <w:t>изического лица.".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3.5.3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"3.5.3. Получение и передача источников ионизирующего излучения и содержащих их изделий, за исключением ист</w:t>
      </w:r>
      <w:r>
        <w:rPr>
          <w:rFonts w:ascii="Times New Roman" w:hAnsi="Times New Roman" w:cs="Times New Roman"/>
          <w:sz w:val="24"/>
          <w:szCs w:val="24"/>
        </w:rPr>
        <w:t>очников, освобожденных от необходимости оформления лицензии в соответствии с п. 1.8 Правил, разрешается только для юридических или физических лиц, имеющих лицензию на деятельность в области использования ИИИ.".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3.11.2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редакции: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"3.11.2. Не допускается нефиксированное (снимаемое) радиоактивное загрязнение поверхности материалов, изделий, транспортных средств и помещений, предназначенных для использования в</w:t>
      </w:r>
      <w:r>
        <w:rPr>
          <w:rFonts w:ascii="Times New Roman" w:hAnsi="Times New Roman" w:cs="Times New Roman"/>
          <w:sz w:val="24"/>
          <w:szCs w:val="24"/>
        </w:rPr>
        <w:t xml:space="preserve"> хозяйственной деятельности, превышающее 0,4 Бк/см2 для бета-излучающих радионуклидов и 0,04 Бк/см2 для альфа-излучающих радионуклидов.".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3.11.3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редакц</w:t>
      </w:r>
      <w:r>
        <w:rPr>
          <w:rFonts w:ascii="Times New Roman" w:hAnsi="Times New Roman" w:cs="Times New Roman"/>
          <w:sz w:val="24"/>
          <w:szCs w:val="24"/>
        </w:rPr>
        <w:t>ии: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"3.11.3. Не вводится никаких ограничений по радиационной безопасности на использование в хозяйственной деятельности любых твердых материалов, сырья и изделий (кроме продовольственного сырья, пищевой продукции и кормов для животных) при удельной активно</w:t>
      </w:r>
      <w:r>
        <w:rPr>
          <w:rFonts w:ascii="Times New Roman" w:hAnsi="Times New Roman" w:cs="Times New Roman"/>
          <w:sz w:val="24"/>
          <w:szCs w:val="24"/>
        </w:rPr>
        <w:t>сти техногенных радионуклидов в них менее значений, приведенных в приложении 3 к Правилам (для нескольких техногенных радионуклидов - при сумме отношений удельных активностей техногенных радионуклидов к значениям, приведенным для них в приложении 3 к Прави</w:t>
      </w:r>
      <w:r>
        <w:rPr>
          <w:rFonts w:ascii="Times New Roman" w:hAnsi="Times New Roman" w:cs="Times New Roman"/>
          <w:sz w:val="24"/>
          <w:szCs w:val="24"/>
        </w:rPr>
        <w:t>лам, менее 1).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вводится никаких ограничений на использование в хозяйственной деятельности любых жидкостей (кроме питьевой воды) при удельной активности техногенного радионуклида в них менее 0,1 от предельного значения удельной активности данного радиону</w:t>
      </w:r>
      <w:r>
        <w:rPr>
          <w:rFonts w:ascii="Times New Roman" w:hAnsi="Times New Roman" w:cs="Times New Roman"/>
          <w:sz w:val="24"/>
          <w:szCs w:val="24"/>
        </w:rPr>
        <w:t>клида для жидких отходов, приведенного в приложении 5 к Правилам (для нескольких техногенных радионуклидов - при сумме отношений удельных активностей техногенных радионуклидов к их предельным значениям для жидких отходов, приведенным в приложении 5 к Прави</w:t>
      </w:r>
      <w:r>
        <w:rPr>
          <w:rFonts w:ascii="Times New Roman" w:hAnsi="Times New Roman" w:cs="Times New Roman"/>
          <w:sz w:val="24"/>
          <w:szCs w:val="24"/>
        </w:rPr>
        <w:t>лам, менее 0,1).".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3.11.4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редакции: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"3.11.4. Могут ограниченно использоваться при соблюдении требований пункта 3.11.1 для данного вида использования сы</w:t>
      </w:r>
      <w:r>
        <w:rPr>
          <w:rFonts w:ascii="Times New Roman" w:hAnsi="Times New Roman" w:cs="Times New Roman"/>
          <w:sz w:val="24"/>
          <w:szCs w:val="24"/>
        </w:rPr>
        <w:t>рье, материалы и изделия удельная активность техногенных радионуклидов в которых: - для твердых материалов и изделий - превышает значения, приведенные в приложении 3 Правил (для нескольких техногенных радионуклидов -сумма отношений удельных активностей тех</w:t>
      </w:r>
      <w:r>
        <w:rPr>
          <w:rFonts w:ascii="Times New Roman" w:hAnsi="Times New Roman" w:cs="Times New Roman"/>
          <w:sz w:val="24"/>
          <w:szCs w:val="24"/>
        </w:rPr>
        <w:t>ногенных радионуклидов к значениям, приведенным для них в приложении 3 Правил, превышает 1), но не превышает значения МЗУА (для нескольких радионуклидов - сумма отношений удельных активностей техногенных радионуклидов к значениям их МЗУА не превышает 1);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для жидкостей - превышает 0,1 предельных значений удельных активностей для жидких отходов, приведенных в приложении 5 к правилам (для нескольких радионуклидов - сумма отношений удельных активностей техногенных радионуклидов к их предельным значениям для ж</w:t>
      </w:r>
      <w:r>
        <w:rPr>
          <w:rFonts w:ascii="Times New Roman" w:hAnsi="Times New Roman" w:cs="Times New Roman"/>
          <w:sz w:val="24"/>
          <w:szCs w:val="24"/>
        </w:rPr>
        <w:t>идких отходов, приведенным в приложении 5 Правил, превышает 0,1), но не превышает предельных значений удельных активностей для жидких отходов, приведенных в приложении 5 Правил (для нескольких радионуклидов - сумма отношений удельных активностей техногенны</w:t>
      </w:r>
      <w:r>
        <w:rPr>
          <w:rFonts w:ascii="Times New Roman" w:hAnsi="Times New Roman" w:cs="Times New Roman"/>
          <w:sz w:val="24"/>
          <w:szCs w:val="24"/>
        </w:rPr>
        <w:t>х радионуклидов к их предельным значениям для жидких отходов, приведенным в приложении 5 Правил, не превышает 1).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СЭЗ указывается разрешенный вид использования. Эти сырье, материалы и изделия подлежат обязательному радиационному контролю.".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Последнее</w:t>
      </w:r>
      <w:r>
        <w:rPr>
          <w:rFonts w:ascii="Times New Roman" w:hAnsi="Times New Roman" w:cs="Times New Roman"/>
          <w:sz w:val="24"/>
          <w:szCs w:val="24"/>
        </w:rPr>
        <w:t xml:space="preserve"> предложение в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п. 3.11.8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редакции: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"Эти сырье, материалы и изделия не должны иметь снимаемого радиоактивного загрязнения, превышающего уровни, приведенные в пунк</w:t>
      </w:r>
      <w:r>
        <w:rPr>
          <w:rFonts w:ascii="Times New Roman" w:hAnsi="Times New Roman" w:cs="Times New Roman"/>
          <w:sz w:val="24"/>
          <w:szCs w:val="24"/>
        </w:rPr>
        <w:t>те 3.11.2.".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3.12.1. Отходы, содержащие техногенные радионуклиды, относятся к радиоактивным отходам, если сумма отношений удел</w:t>
      </w:r>
      <w:r>
        <w:rPr>
          <w:rFonts w:ascii="Times New Roman" w:hAnsi="Times New Roman" w:cs="Times New Roman"/>
          <w:sz w:val="24"/>
          <w:szCs w:val="24"/>
        </w:rPr>
        <w:t>ьных активностей (для газообразных отходов сумма отношений объемных активностей) техногенных радионуклидов в отходах к их предельным значениям, приведенным в приложении 5 к Правилам, превышает 1.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невозможности определения суммы отношений удельных актив</w:t>
      </w:r>
      <w:r>
        <w:rPr>
          <w:rFonts w:ascii="Times New Roman" w:hAnsi="Times New Roman" w:cs="Times New Roman"/>
          <w:sz w:val="24"/>
          <w:szCs w:val="24"/>
        </w:rPr>
        <w:t>ностей радионуклидов в отходах к их предельным значениям, приведенным в приложении 5 к Правилам, отходы, содержащие техногенные радионуклиды, относятся к радиоактивным, если удельная активность радионуклидов в отходах превышает: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твердых отходов: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Бк</w:t>
      </w:r>
      <w:r>
        <w:rPr>
          <w:rFonts w:ascii="Times New Roman" w:hAnsi="Times New Roman" w:cs="Times New Roman"/>
          <w:sz w:val="24"/>
          <w:szCs w:val="24"/>
        </w:rPr>
        <w:t>/г - для альфа-излучающих радионуклидов,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Бк/г - для бета-излучающих радионуклидов;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жидких отходов: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0,05 Бк/г - для альфа-излучающих радионуклидов,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0,5 Бк/г - для бета-излучающих радионуклидов.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Отходы с повышенным содержанием природных радионуклид</w:t>
      </w:r>
      <w:r>
        <w:rPr>
          <w:rFonts w:ascii="Times New Roman" w:hAnsi="Times New Roman" w:cs="Times New Roman"/>
          <w:sz w:val="24"/>
          <w:szCs w:val="24"/>
        </w:rPr>
        <w:t>ов относятся к радиоактивным отходам в случае, если выполняются следующие условия: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твердых отходов:</w:t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067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47950" cy="318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жидких отходов:</w:t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067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55800" cy="294005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29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000000" w:rsidRDefault="00E067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1630" cy="286385"/>
            <wp:effectExtent l="1905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5EA">
        <w:rPr>
          <w:rFonts w:ascii="Times New Roman" w:hAnsi="Times New Roman" w:cs="Times New Roman"/>
          <w:sz w:val="24"/>
          <w:szCs w:val="24"/>
        </w:rPr>
        <w:t xml:space="preserve"> </w:t>
      </w:r>
      <w:r w:rsidR="006425EA">
        <w:rPr>
          <w:rFonts w:ascii="Times New Roman" w:hAnsi="Times New Roman" w:cs="Times New Roman"/>
          <w:sz w:val="24"/>
          <w:szCs w:val="24"/>
        </w:rPr>
        <w:t xml:space="preserve">- удельная активность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7515" cy="286385"/>
            <wp:effectExtent l="1905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5EA">
        <w:rPr>
          <w:rFonts w:ascii="Times New Roman" w:hAnsi="Times New Roman" w:cs="Times New Roman"/>
          <w:sz w:val="24"/>
          <w:szCs w:val="24"/>
        </w:rPr>
        <w:t xml:space="preserve"> </w:t>
      </w:r>
      <w:r w:rsidR="006425EA">
        <w:rPr>
          <w:rFonts w:ascii="Times New Roman" w:hAnsi="Times New Roman" w:cs="Times New Roman"/>
          <w:sz w:val="24"/>
          <w:szCs w:val="24"/>
        </w:rPr>
        <w:t>, Бк/г;</w:t>
      </w:r>
    </w:p>
    <w:p w:rsidR="00000000" w:rsidRDefault="00E067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5755" cy="27813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5EA">
        <w:rPr>
          <w:rFonts w:ascii="Times New Roman" w:hAnsi="Times New Roman" w:cs="Times New Roman"/>
          <w:sz w:val="24"/>
          <w:szCs w:val="24"/>
        </w:rPr>
        <w:t xml:space="preserve"> </w:t>
      </w:r>
      <w:r w:rsidR="006425EA">
        <w:rPr>
          <w:rFonts w:ascii="Times New Roman" w:hAnsi="Times New Roman" w:cs="Times New Roman"/>
          <w:sz w:val="24"/>
          <w:szCs w:val="24"/>
        </w:rPr>
        <w:t xml:space="preserve"> - удельная активность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7515" cy="318135"/>
            <wp:effectExtent l="1905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5EA">
        <w:rPr>
          <w:rFonts w:ascii="Times New Roman" w:hAnsi="Times New Roman" w:cs="Times New Roman"/>
          <w:sz w:val="24"/>
          <w:szCs w:val="24"/>
        </w:rPr>
        <w:t xml:space="preserve"> </w:t>
      </w:r>
      <w:r w:rsidR="006425EA">
        <w:rPr>
          <w:rFonts w:ascii="Times New Roman" w:hAnsi="Times New Roman" w:cs="Times New Roman"/>
          <w:sz w:val="24"/>
          <w:szCs w:val="24"/>
        </w:rPr>
        <w:t>, Бк/г;</w:t>
      </w:r>
    </w:p>
    <w:p w:rsidR="00000000" w:rsidRDefault="00E067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1630" cy="286385"/>
            <wp:effectExtent l="1905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5EA">
        <w:rPr>
          <w:rFonts w:ascii="Times New Roman" w:hAnsi="Times New Roman" w:cs="Times New Roman"/>
          <w:sz w:val="24"/>
          <w:szCs w:val="24"/>
        </w:rPr>
        <w:t xml:space="preserve"> </w:t>
      </w:r>
      <w:r w:rsidR="006425EA">
        <w:rPr>
          <w:rFonts w:ascii="Times New Roman" w:hAnsi="Times New Roman" w:cs="Times New Roman"/>
          <w:sz w:val="24"/>
          <w:szCs w:val="24"/>
        </w:rPr>
        <w:t xml:space="preserve"> - удельная ак</w:t>
      </w:r>
      <w:r w:rsidR="006425EA">
        <w:rPr>
          <w:rFonts w:ascii="Times New Roman" w:hAnsi="Times New Roman" w:cs="Times New Roman"/>
          <w:sz w:val="24"/>
          <w:szCs w:val="24"/>
        </w:rPr>
        <w:t xml:space="preserve">тивность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9885" cy="27813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5EA">
        <w:rPr>
          <w:rFonts w:ascii="Times New Roman" w:hAnsi="Times New Roman" w:cs="Times New Roman"/>
          <w:sz w:val="24"/>
          <w:szCs w:val="24"/>
        </w:rPr>
        <w:t xml:space="preserve"> </w:t>
      </w:r>
      <w:r w:rsidR="006425EA">
        <w:rPr>
          <w:rFonts w:ascii="Times New Roman" w:hAnsi="Times New Roman" w:cs="Times New Roman"/>
          <w:sz w:val="24"/>
          <w:szCs w:val="24"/>
        </w:rPr>
        <w:t>, Бк/г;</w:t>
      </w:r>
    </w:p>
    <w:p w:rsidR="00000000" w:rsidRDefault="00E067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25755" cy="27051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5EA">
        <w:rPr>
          <w:rFonts w:ascii="Times New Roman" w:hAnsi="Times New Roman" w:cs="Times New Roman"/>
          <w:sz w:val="24"/>
          <w:szCs w:val="24"/>
        </w:rPr>
        <w:t xml:space="preserve"> </w:t>
      </w:r>
      <w:r w:rsidR="006425EA">
        <w:rPr>
          <w:rFonts w:ascii="Times New Roman" w:hAnsi="Times New Roman" w:cs="Times New Roman"/>
          <w:sz w:val="24"/>
          <w:szCs w:val="24"/>
        </w:rPr>
        <w:t xml:space="preserve">- удельная активность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9890" cy="27813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5EA">
        <w:rPr>
          <w:rFonts w:ascii="Times New Roman" w:hAnsi="Times New Roman" w:cs="Times New Roman"/>
          <w:sz w:val="24"/>
          <w:szCs w:val="24"/>
        </w:rPr>
        <w:t xml:space="preserve"> </w:t>
      </w:r>
      <w:r w:rsidR="006425EA">
        <w:rPr>
          <w:rFonts w:ascii="Times New Roman" w:hAnsi="Times New Roman" w:cs="Times New Roman"/>
          <w:sz w:val="24"/>
          <w:szCs w:val="24"/>
        </w:rPr>
        <w:t>, Бк/г.</w:t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Предполагается, что радионуклиды </w:t>
      </w:r>
      <w:r w:rsidR="00E067A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7515" cy="286385"/>
            <wp:effectExtent l="1905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067A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7515" cy="318135"/>
            <wp:effectExtent l="19050" t="0" r="63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E067A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9890" cy="27813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отходах находятся в радиоактивном равновесии со своими дочерними радионуклидами.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3.12.2. Радиоактивные отходы по агрегатному состоянию подразделяются на жидкие, твердые и газообразные.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жидким радиоактивн</w:t>
      </w:r>
      <w:r>
        <w:rPr>
          <w:rFonts w:ascii="Times New Roman" w:hAnsi="Times New Roman" w:cs="Times New Roman"/>
          <w:sz w:val="24"/>
          <w:szCs w:val="24"/>
        </w:rPr>
        <w:t>ым отходам относятся не подлежащие дальнейшему использованию органические и неорганические жидкости, пульпы и шламы, соответствующие критериям отнесения к радиоактивным отходам, приведенным в пункте 3.12.1 Правил.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твердым радиоактивным отходам относятся </w:t>
      </w:r>
      <w:r>
        <w:rPr>
          <w:rFonts w:ascii="Times New Roman" w:hAnsi="Times New Roman" w:cs="Times New Roman"/>
          <w:sz w:val="24"/>
          <w:szCs w:val="24"/>
        </w:rPr>
        <w:t>отработавшие свой ресурс радионуклидные источники, не предназначенные для дальнейшего использования материалы, изделия, оборудование, биологические объекты, грунт, а также отвержденные жидкие радиоактивные отходы, соответствующие критериям отнесения к ради</w:t>
      </w:r>
      <w:r>
        <w:rPr>
          <w:rFonts w:ascii="Times New Roman" w:hAnsi="Times New Roman" w:cs="Times New Roman"/>
          <w:sz w:val="24"/>
          <w:szCs w:val="24"/>
        </w:rPr>
        <w:t>оактивным отходам, приведенным в пункте 3.12.1 Правил.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газообразным радиоактивным отходам относятся не подлежащие использованию газообразные смеси, содержащие радиоактивные газы и (или) аэрозоли, образующиеся при производственных процессах, соответствующ</w:t>
      </w:r>
      <w:r>
        <w:rPr>
          <w:rFonts w:ascii="Times New Roman" w:hAnsi="Times New Roman" w:cs="Times New Roman"/>
          <w:sz w:val="24"/>
          <w:szCs w:val="24"/>
        </w:rPr>
        <w:t>ие критериям отнесения к радиоактивным отходам, приведенным в пункте 3.12.1 Правил.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3.12.3. По удельной активности твердые радиоактивные отходы, содержащие техногенные радионуклиды, за исключением отработавших закрытых радионуклидных источников, подразделя</w:t>
      </w:r>
      <w:r>
        <w:rPr>
          <w:rFonts w:ascii="Times New Roman" w:hAnsi="Times New Roman" w:cs="Times New Roman"/>
          <w:sz w:val="24"/>
          <w:szCs w:val="24"/>
        </w:rPr>
        <w:t>ются на 4 категории: очень низкоактивные, низкоактивные, среднеактивные и высокоактивные, а жидкие радиоактивные отходы на 3 категории: низкоактивные, среднеактивные и высокоактивные (таблица 3.12.1). В случае, когда по приведенным в таблице 3.12.1 характе</w:t>
      </w:r>
      <w:r>
        <w:rPr>
          <w:rFonts w:ascii="Times New Roman" w:hAnsi="Times New Roman" w:cs="Times New Roman"/>
          <w:sz w:val="24"/>
          <w:szCs w:val="24"/>
        </w:rPr>
        <w:t>ристикам радионуклидов радиоактивные отходы относятся к разным категориям, для них устанавливается наиболее высокое из полученных значений категории отходов. Твердые радиоактивные отходы, содержащие природные радионуклиды, относятся к очень низкоактивным р</w:t>
      </w:r>
      <w:r>
        <w:rPr>
          <w:rFonts w:ascii="Times New Roman" w:hAnsi="Times New Roman" w:cs="Times New Roman"/>
          <w:sz w:val="24"/>
          <w:szCs w:val="24"/>
        </w:rPr>
        <w:t>адиоактивным отходам. Жидкие радиоактивные отходы, содержащие природные радионуклиды, относятся к низкоактивным радиоактивным отходам.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Отработавшие закрытые радионуклидные источники, не подлежащие дальнейшему использованию, рассматриваются как отдельная ка</w:t>
      </w:r>
      <w:r>
        <w:rPr>
          <w:rFonts w:ascii="Times New Roman" w:hAnsi="Times New Roman" w:cs="Times New Roman"/>
          <w:sz w:val="24"/>
          <w:szCs w:val="24"/>
        </w:rPr>
        <w:t>тегория радиоактивных отходов.</w:t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ЖИДКИХ И ТВЕРДЫХ РАДИОАКТИВНЫХ ОТХОДОВ</w:t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3.12.1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800"/>
        <w:gridCol w:w="1800"/>
        <w:gridCol w:w="1825"/>
        <w:gridCol w:w="1982"/>
        <w:gridCol w:w="18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отходов</w:t>
            </w:r>
          </w:p>
        </w:tc>
        <w:tc>
          <w:tcPr>
            <w:tcW w:w="7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Удельная активность, кБк/кг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Тритий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бета-излучающие радионуклиды (исключая тритий)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альфа-излучающие радионуклиды (исключая трансурановы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Трансурановые радионуклиды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отходы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Очень низкоактивные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10^7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10^3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10^2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10^1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Низкоактивные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10^7 до 10^8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10^3 до 10^4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10^2 до 10^3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10^1 до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Среднеактивные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10^8 до 10^11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10^4 до 10^7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10^3 до 10^6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10^2 до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^5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Высокоактивные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10^11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10^7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10^6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10^5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отходы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Низкоактивные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10^4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10^3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10^2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10^1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Среднеактивные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10^4 до 10^8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10^3 до 10^7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10^2 до 10^6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10^1 до 10^5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Высокоактивные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10^8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10^7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10^6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олее 10^5</w:t>
            </w:r>
          </w:p>
        </w:tc>
      </w:tr>
    </w:tbl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3.12.4. Для каждого юридического или физического лица, планирующего работы с открытыми радионуклидными источниками (радиоактивными веществами в открытом виде), проектом должна быть определена система обращения с радиоактивными отходами в местах </w:t>
      </w:r>
      <w:r>
        <w:rPr>
          <w:rFonts w:ascii="Times New Roman" w:hAnsi="Times New Roman" w:cs="Times New Roman"/>
          <w:sz w:val="24"/>
          <w:szCs w:val="24"/>
        </w:rPr>
        <w:t>их образования. Проведение работ с открытыми радионуклидными источниками (радиоактивными веществами в открытом виде) без наличия условий для сбора и временного хранения радиоактивных отходов не допускается.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3.12.5. Выброс техногенных радионуклидов в атмосф</w:t>
      </w:r>
      <w:r>
        <w:rPr>
          <w:rFonts w:ascii="Times New Roman" w:hAnsi="Times New Roman" w:cs="Times New Roman"/>
          <w:sz w:val="24"/>
          <w:szCs w:val="24"/>
        </w:rPr>
        <w:t>ерный воздух осуществляется в соответствии с нормативами допустимых выбросов и разрешительными документами, устанавливаемыми (получаемыми) в соответствии с законодательством в области охраны окружающей среды и законодательством об охране атмосферного возду</w:t>
      </w:r>
      <w:r>
        <w:rPr>
          <w:rFonts w:ascii="Times New Roman" w:hAnsi="Times New Roman" w:cs="Times New Roman"/>
          <w:sz w:val="24"/>
          <w:szCs w:val="24"/>
        </w:rPr>
        <w:t>ха.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Газообразные радиоактивные отходы подлежат выдержке и (или) очистке на фильтрах с целью снижения их активности.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3.12.6. Система обращения с жидкими и твердыми радиоактивными отходами включает их сбор, сортировку, упаковку, временное хранение, кондицион</w:t>
      </w:r>
      <w:r>
        <w:rPr>
          <w:rFonts w:ascii="Times New Roman" w:hAnsi="Times New Roman" w:cs="Times New Roman"/>
          <w:sz w:val="24"/>
          <w:szCs w:val="24"/>
        </w:rPr>
        <w:t>ирование (концентрирование, отверждение, прессование, сжигание), транспортирование, длительное хранение и (или) захоронение.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Сортировка производственных отходов радиационных объектов направлена на разделение радиоактивных отходов различных категорий и мате</w:t>
      </w:r>
      <w:r>
        <w:rPr>
          <w:rFonts w:ascii="Times New Roman" w:hAnsi="Times New Roman" w:cs="Times New Roman"/>
          <w:sz w:val="24"/>
          <w:szCs w:val="24"/>
        </w:rPr>
        <w:t>риалов, загрязненных радионуклидами.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удельной активности техногенных радионуклидов в твердых отходах менее МЗУА, но больше значений, приведенных в приложении 3 Правил, их следует направлять на специально выделенные участки объектов размещения производс</w:t>
      </w:r>
      <w:r>
        <w:rPr>
          <w:rFonts w:ascii="Times New Roman" w:hAnsi="Times New Roman" w:cs="Times New Roman"/>
          <w:sz w:val="24"/>
          <w:szCs w:val="24"/>
        </w:rPr>
        <w:t>твенных отходов в соответствии с законодательством в сфере обращения с отходами производства и потребления.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3.12.7. Сбор радиоактивных отходов должен производиться непосредственно в местах их образования отдельно от обычных отходов с учетом: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категории от</w:t>
      </w:r>
      <w:r>
        <w:rPr>
          <w:rFonts w:ascii="Times New Roman" w:hAnsi="Times New Roman" w:cs="Times New Roman"/>
          <w:sz w:val="24"/>
          <w:szCs w:val="24"/>
        </w:rPr>
        <w:t>ходов;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агрегатного состояния (твердые, жидкие);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физических и химических характеристик;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природы (органические и неорганические);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периода полураспада радионуклидов, находящихся в отходах (менее 15 суток, более 15 суток);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взрыво- и огнеопасности;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принятых методов переработки отходов.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3.12.8. Для сбора радиоактивных отходов на радиационном объекте должны быть предусмотрены специальные сборники. Для первичного сбора твердых радиоактивных отходов могут быть использованы пластиковые или бумажные мешки,</w:t>
      </w:r>
      <w:r>
        <w:rPr>
          <w:rFonts w:ascii="Times New Roman" w:hAnsi="Times New Roman" w:cs="Times New Roman"/>
          <w:sz w:val="24"/>
          <w:szCs w:val="24"/>
        </w:rPr>
        <w:t xml:space="preserve"> которые затем загружаются в сборники-контейнеры. Места расположения сборников, при необходимости, должны обеспечиваться защитными приспособлениями для снижения излучения за их пределами до допустимого уровня.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3.12.9. Для временного хранения и выдержки сбо</w:t>
      </w:r>
      <w:r>
        <w:rPr>
          <w:rFonts w:ascii="Times New Roman" w:hAnsi="Times New Roman" w:cs="Times New Roman"/>
          <w:sz w:val="24"/>
          <w:szCs w:val="24"/>
        </w:rPr>
        <w:t>рников с радиоактивными отходами, создающими у поверхности дозу гамма- излучения более 2 мЗв/ч, должны использоваться специальные защитные колодцы или ниши. Извлечение сборников отходов из колодцев и ниш необходимо производить с помощью специальных устройс</w:t>
      </w:r>
      <w:r>
        <w:rPr>
          <w:rFonts w:ascii="Times New Roman" w:hAnsi="Times New Roman" w:cs="Times New Roman"/>
          <w:sz w:val="24"/>
          <w:szCs w:val="24"/>
        </w:rPr>
        <w:t>тв, снижающих уровни облучение обслуживающего персонала.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3.12.10. Жидкие радиоактивные отходы собираются в специальные емкости. Их следует концентрировать и отверждать на объекте, где они образуются, или в специализированной организации по обращению с ради</w:t>
      </w:r>
      <w:r>
        <w:rPr>
          <w:rFonts w:ascii="Times New Roman" w:hAnsi="Times New Roman" w:cs="Times New Roman"/>
          <w:sz w:val="24"/>
          <w:szCs w:val="24"/>
        </w:rPr>
        <w:t xml:space="preserve">оактивными отходами. Захоронение жидких низкоактивных и среднеактивных радиоактивных отходов в недрах в пределах горного отвода, в границах которого такие жидкие радиоактивные отходы должны быть локализованы, допускается исключительно в пунктах глубинного </w:t>
      </w:r>
      <w:r>
        <w:rPr>
          <w:rFonts w:ascii="Times New Roman" w:hAnsi="Times New Roman" w:cs="Times New Roman"/>
          <w:sz w:val="24"/>
          <w:szCs w:val="24"/>
        </w:rPr>
        <w:t>захоронения радиоактивных отходов, сооруженных и эксплуатируемых до 15 июля 2011 г.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радиационных объектах, где возможно образование значительного количества жидких радиоактивных отходов (более 200 л в день), проектом должна быть предусмотрена система сп</w:t>
      </w:r>
      <w:r>
        <w:rPr>
          <w:rFonts w:ascii="Times New Roman" w:hAnsi="Times New Roman" w:cs="Times New Roman"/>
          <w:sz w:val="24"/>
          <w:szCs w:val="24"/>
        </w:rPr>
        <w:t>ецканализации. В спецканализацию не должны попадать нерадиоактивные стоки.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3.12.11. Сброс техногенных радионуклидов в окружающую среду осуществляется в соответствии с нормативами допустимых сбросов и разрешительными документами, устанавливаемыми (получаемы</w:t>
      </w:r>
      <w:r>
        <w:rPr>
          <w:rFonts w:ascii="Times New Roman" w:hAnsi="Times New Roman" w:cs="Times New Roman"/>
          <w:sz w:val="24"/>
          <w:szCs w:val="24"/>
        </w:rPr>
        <w:t>ми) в соответствии с законодательством в области охраны окружающей среды и водным законодательством.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сброс жидких радиоактивных отходов в поверхностные и подземные водные объекты, на водосборные площади, в недра и на почву.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3.12.12. Временное х</w:t>
      </w:r>
      <w:r>
        <w:rPr>
          <w:rFonts w:ascii="Times New Roman" w:hAnsi="Times New Roman" w:cs="Times New Roman"/>
          <w:sz w:val="24"/>
          <w:szCs w:val="24"/>
        </w:rPr>
        <w:t xml:space="preserve">ранение радиоактивных отходов различных категорий должно осуществляться в отдельном помещении, либо на специально выделенном участке, оборудованном в соответствии с требованиями, предъявляемыми к помещениям для работ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класса. Хранение радиоактивных отход</w:t>
      </w:r>
      <w:r>
        <w:rPr>
          <w:rFonts w:ascii="Times New Roman" w:hAnsi="Times New Roman" w:cs="Times New Roman"/>
          <w:sz w:val="24"/>
          <w:szCs w:val="24"/>
        </w:rPr>
        <w:t>ов следует осуществлять в специально предназначенных для этого контейнерах.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3.12.13. Радиоактивные отходы, содержащие радионуклиды с периодом полураспада менее 15 суток, собираются отдельно от других радиоактивных отходов и выдерживаются в местах временног</w:t>
      </w:r>
      <w:r>
        <w:rPr>
          <w:rFonts w:ascii="Times New Roman" w:hAnsi="Times New Roman" w:cs="Times New Roman"/>
          <w:sz w:val="24"/>
          <w:szCs w:val="24"/>
        </w:rPr>
        <w:t>о хранения для снижения их удельной активности до уровней, не превышающих приведенных в пункте 3.12.1 Правил.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выдержки радиоактивных отходов с содержанием большого количества органических веществ (трупы экспериментальных животных) не должны превышать</w:t>
      </w:r>
      <w:r>
        <w:rPr>
          <w:rFonts w:ascii="Times New Roman" w:hAnsi="Times New Roman" w:cs="Times New Roman"/>
          <w:sz w:val="24"/>
          <w:szCs w:val="24"/>
        </w:rPr>
        <w:t xml:space="preserve"> 5 суток в случае, если не обеспечиваются условия хранения (выдержки) в холодильных установках или соответствующих растворах.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3.12.14. Самовоспламеняющиеся и взрывоопасные радиоактивные отходы должны быть переведены в неопасное состояние до отправки на зах</w:t>
      </w:r>
      <w:r>
        <w:rPr>
          <w:rFonts w:ascii="Times New Roman" w:hAnsi="Times New Roman" w:cs="Times New Roman"/>
          <w:sz w:val="24"/>
          <w:szCs w:val="24"/>
        </w:rPr>
        <w:t>оронение, при этом должны быть предусмотрены меры радиационной и пожарной безопасности.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3.12.15. Передача радиоактивных отходов на переработку или захоронение должна производиться в специальных упаковках (контейнерах).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Уровни радиоактивного загрязнения вне</w:t>
      </w:r>
      <w:r>
        <w:rPr>
          <w:rFonts w:ascii="Times New Roman" w:hAnsi="Times New Roman" w:cs="Times New Roman"/>
          <w:sz w:val="24"/>
          <w:szCs w:val="24"/>
        </w:rPr>
        <w:t xml:space="preserve">шних поверхностей упаковки (контейнера) не должны превышать значений, приведенных в таблице 8.10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НРБ-99/2009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3.12.16. Транспортировка радиоактивных отходов должна проводитьс</w:t>
      </w:r>
      <w:r>
        <w:rPr>
          <w:rFonts w:ascii="Times New Roman" w:hAnsi="Times New Roman" w:cs="Times New Roman"/>
          <w:sz w:val="24"/>
          <w:szCs w:val="24"/>
        </w:rPr>
        <w:t>я в механически прочных герметичных упаковках на специально оборудованных транспортных средствах.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3.12.17. Переработку радиоактивных отходов, а также их долговременное хранение и захоронение производят специализированные организации по обращению с радиоакт</w:t>
      </w:r>
      <w:r>
        <w:rPr>
          <w:rFonts w:ascii="Times New Roman" w:hAnsi="Times New Roman" w:cs="Times New Roman"/>
          <w:sz w:val="24"/>
          <w:szCs w:val="24"/>
        </w:rPr>
        <w:t>ивными отходами.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отдельных случаях, возможно осуществление в одной организации всех этапов обращения с радиоактивными отходами, вплоть до их захоронения, если это предусмотрено проектом.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Разбавление жидких радиоактивных отходов с целью снижения их активн</w:t>
      </w:r>
      <w:r>
        <w:rPr>
          <w:rFonts w:ascii="Times New Roman" w:hAnsi="Times New Roman" w:cs="Times New Roman"/>
          <w:sz w:val="24"/>
          <w:szCs w:val="24"/>
        </w:rPr>
        <w:t>ости запрещается.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3.12.18. Выбор мест захоронения радиоактивных отходов должен производиться с учетом гидрогеологических, геоморфологических, тектонических и сейсмических условий. При этом должна быть обеспечена радиационная безопасность населения и окружа</w:t>
      </w:r>
      <w:r>
        <w:rPr>
          <w:rFonts w:ascii="Times New Roman" w:hAnsi="Times New Roman" w:cs="Times New Roman"/>
          <w:sz w:val="24"/>
          <w:szCs w:val="24"/>
        </w:rPr>
        <w:t>ющей среды в течение всего срока изоляции отходов с учетом долговременного прогноза.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3.12.19. Годовая эффективная доза облучения критической группы населения при всех видах обращения с радиоактивными отходами до их захоронения не должна превышать 0,1 мЗв. </w:t>
      </w:r>
      <w:r>
        <w:rPr>
          <w:rFonts w:ascii="Times New Roman" w:hAnsi="Times New Roman" w:cs="Times New Roman"/>
          <w:sz w:val="24"/>
          <w:szCs w:val="24"/>
        </w:rPr>
        <w:t>Годовая эффективная доза облучения критической группы населения за счет радиоактивных отходов после их захоронения не должна превышать 0,01 мЗв.".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Заголовок таблицы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ения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изложить в редакции: "Удельные активности техногенных радионуклидов, при которых допускается неограниченное использование твердых материалов".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Дополнить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вила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приложением 5 в следующей редакции:</w:t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"Приложение 5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ОСПОРБ-99/2010</w:t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ПРЕДЕЛЬНЫЕ ЗНАЧЕНИЯ УДЕЛЬНОЙ И ОБЪЕМНОЙ АКТИВНОСТЕЙ РАДИОНУКЛИДОВ В ОТХОДАХ ДЛЯ ОТНЕСЕНИЯ ИХ К РАДИОАКТИВНЫМ ОТХОДАМ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0"/>
        <w:gridCol w:w="1500"/>
        <w:gridCol w:w="1845"/>
        <w:gridCol w:w="1500"/>
        <w:gridCol w:w="1500"/>
        <w:gridCol w:w="1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радионуклида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полураспада радионуклида&lt;*&gt; 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Предельные значения удельной активности, Бк/г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Предельные значения объемной активности (газообразные отходы) &lt;**&gt;, Бк/м3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отходы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жидкие отходы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Н-3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12,3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Ве-7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53,3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С-14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5,73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1,83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2,6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часов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2,62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Р-32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14,3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Р-33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25,4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87,4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10^5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Аг-37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35,04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Аг-41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1,83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К-40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10^9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К-42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12,4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К-43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22,6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Са-45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Са-47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4,53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83,8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3,35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1,82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16,2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Сг-51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27,7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5,59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10^6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2,58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8,28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44,5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17,5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Со-56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78,7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Со-57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271 сутки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Со-58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70,8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Со-58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9,15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Со-60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5,27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Со-61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1,65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2,52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12,7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244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13,8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14,1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11,8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80,3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17,8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49.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 суток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1,47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14,8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1,24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1,46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10^5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1,83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10,76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4,48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1,27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2,84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18,7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64,8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1,16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2,8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50,5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29,1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 &lt;***&gt;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9,5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2,71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2,67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58,5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3,54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10,1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10^6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 &lt;***&gt;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16,9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&lt;***&gt;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13,6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35,1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Мо-90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5,67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Мо-93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Мо-99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2,75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Тс-96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4,28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Тс-97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10^6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Тс-97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Тс-99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10^5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Тс-99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6,02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2,9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39,3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4,44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1,01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 &lt;***&gt;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4,4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92.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1,47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13,4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 сутки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-111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7,45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1,27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-115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2,23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44,6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-111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2,83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1,66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49,5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6,8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4,49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-113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-125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9,64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-122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-124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60,2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-125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2,77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Те-123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Те-127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9,35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Те-127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Те-129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1,16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33,6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117.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Те-132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3,26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1-123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13,2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1-125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60,1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0,91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1-126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6,3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1-129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10^7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2,9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1-130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12,4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1-131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8,04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0,62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7,3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1-132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2,3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1-133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20,8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1-135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6,61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11,84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Хе-133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5,24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Хе-135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9,14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-129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1,34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-131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9,69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-132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6,48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-134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2,06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2,9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-135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10^6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-136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13,1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-137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30,17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&lt;***&gt;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138.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-131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11,8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-133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10,7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12,7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&lt;***&gt;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1,68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-139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138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32,5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144.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284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 &lt;***&gt;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3,3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19,1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13,6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148.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1,73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2,62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2,21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152.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153.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1,95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154.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13,3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2,9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155.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9,32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8,8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2,3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4,96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158.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242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159.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18,6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72,3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2,33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3,4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1,12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164.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9,3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165.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-171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7,52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166.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-170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167.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-171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1,92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-175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4,19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169.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-177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6,71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42,4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Та-182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172.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 сутки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173.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-185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75,1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174.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-187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23,9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175.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-186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3,78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176.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-188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часов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-185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178.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-191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15,4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179.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часов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-193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1,25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181.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-190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12,1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182.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-192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183.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-194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19,1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184.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-191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2,8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4,33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186.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-197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18,3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1,57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-198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2,69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-199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3,14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190.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-197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2,67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191.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23,8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46,6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1,09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194.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3,04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195.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12,2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3,78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197.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2,17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198.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&lt;***&gt;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10,6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&lt;***&gt;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0,62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6,24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5,01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1,01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&lt;***&gt;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204.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1,8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5,83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206.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138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207.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7,21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3,82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&lt;***&gt;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11,4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 &lt;***&gt;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3,66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&lt;***&gt;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211.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14,8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212.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 лег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&lt;***&gt;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213.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5,75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&lt;***&gt;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^(-2)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214.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6,13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215.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18,7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1,91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&lt;***&gt;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&lt;***&gt;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218.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1,06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10^10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&lt;***&gt;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221.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природный, включая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- 232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10^10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&lt;***&gt;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222.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24,1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^3 &lt;***&gt;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223.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Ра-230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17,4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0,14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224.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Ра-231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10^(-4)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Ра-233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226.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20,8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&lt;***&gt;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227.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4,2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228.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&lt;***&gt;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229.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10^5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230.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10^5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231.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10^8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&lt;***&gt;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10^7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233.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6,75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234.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4,47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10^9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&lt;***&gt;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-природный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4,47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10^9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236.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14,1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237.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&lt;***&gt;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238.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-237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10^6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&lt;***&gt;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239.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2,36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1,08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8,8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242.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2,85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243.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45,3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244.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87,7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245.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246.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247.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14,4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0,14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248.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3,76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10^5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249.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4,95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10^7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251.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10^(-2)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252.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часов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253.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152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&lt;***&gt;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254.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&lt;***&gt;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255.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256.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28,5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257.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18,1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258.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259.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4,73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260.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10^7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261.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3,39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10^5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10^(-4)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262.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320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0,77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263.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1,49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0,24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264.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334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265.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266.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-250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13,1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267.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-251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898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268.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-252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2,64 года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269.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-253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17,8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270.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60,5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271.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-253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20,5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272.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273.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1,64 суток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0,23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274.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3,24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1,8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275.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-255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20,1 часа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</w:p>
        </w:tc>
      </w:tr>
    </w:tbl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Справочные значения.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&lt;**&gt; Объемная активность при давлении 1 атм.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&lt;***&gt; Удельная активность отмеченных радионуклидов приведена в условиях их равновесия с дочерними радионуклидами, приведенными н</w:t>
      </w:r>
      <w:r>
        <w:rPr>
          <w:rFonts w:ascii="Times New Roman" w:hAnsi="Times New Roman" w:cs="Times New Roman"/>
          <w:sz w:val="24"/>
          <w:szCs w:val="24"/>
        </w:rPr>
        <w:t>иже: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-90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-93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-97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-97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-106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-106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-137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-140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-144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-144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-210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-212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-208 (0,36),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-212 (0,64)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-212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-208 (0,36),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-212 (0,64)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-222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-214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-223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-207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-224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-208 (0,36),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-212 (0,64)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-226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-228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-228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-228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-216,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-208 (0,36),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-212 (0,64)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-229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-209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-232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-208 (0,36),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-212 (0,64)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-природный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-208 (0,36),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-212 (0,64)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-234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-230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-214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-232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-208 (0,36),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-212 (0,64)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-235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-238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природный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-240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-237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-233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-243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-239". </w:t>
            </w:r>
          </w:p>
        </w:tc>
      </w:tr>
    </w:tbl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Дополнить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приложением 6 в следующей редакции:</w:t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"Приложение 6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ОСПОРБ-99/2010</w:t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АКТИВНОСТИ РАДИОНУКЛИДОВ В ЗАКРЫТЫХ РАДИОНУКЛИДНЫХ ИСТОЧНИКАХ, ПРИ ПРЕВЫШЕНИИ КОТОРЫХ НА ОБРАЩЕНИ</w:t>
      </w:r>
      <w:r>
        <w:rPr>
          <w:rFonts w:ascii="Times New Roman" w:hAnsi="Times New Roman" w:cs="Times New Roman"/>
          <w:sz w:val="24"/>
          <w:szCs w:val="24"/>
        </w:rPr>
        <w:t>Е С ИСТОЧНИКОМ НЕОБХОДИМА ЛИЦЕНЗИЯ (МИНИМАЛЬНО ЛИЦЕНЗИРУЕМАЯ АКТИВНОСТЬ - МЛА)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0"/>
        <w:gridCol w:w="1500"/>
        <w:gridCol w:w="1500"/>
        <w:gridCol w:w="1601"/>
        <w:gridCol w:w="1601"/>
        <w:gridCol w:w="1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30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Радионуклид 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полураспада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ТБк (10^12 Бк)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Тритий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Н-3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12,3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Бериллий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Ве-7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53,3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10^(+6)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Углерод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С-11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0,34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С-14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5,73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10^(+3)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0,166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Фтор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1,83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Натрий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2,60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15,00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Магний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20,91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Алюминии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10^(+5)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Кремний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2,62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-32+ (1)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10^(+2)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Фосфор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14,3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87,4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Хлор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20(2)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10^(+5)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0,62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Аргон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Неограниченно (3)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Неограниченно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35,02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269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Неограниченно (3)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Неограниченно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10^(+9)лет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12,36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22,6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Кальций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Неограниченно (3)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Неограниченно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10^(+5)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-47+ (1)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4,53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Скандий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3,93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83,8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3,35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1,82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Титан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-44+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47,3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Ванадий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16,2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Хром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27,7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Марганец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5,59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Неограниченно (3)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Неограниченно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3,70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10^(+6)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312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2,58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-52+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8,28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2,70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44,5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-60+ (1)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10^(+5)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Кобальт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-55+ (1)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17,54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Со-56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78,7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Со-57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271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Со-58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70,8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(1)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9,15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Со-60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5,27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Никель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(2)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10^(+4)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2,52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Медь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12,7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2,58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244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0,95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(1)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13,76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Галлий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1,13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14,1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Германий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-68+ (1)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288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11,8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-77+ (1)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11,3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Мышьяк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1,08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65.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80,3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17,8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1,62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Селен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10^(+4)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Бром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16,2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2,33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1,47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Криптон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10^(+5)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10,72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4,48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1,27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Рубидий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86,2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32,8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18,6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Неограниченно (3)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Неограниченно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10^(+10)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Стронций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25,0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64,8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(1)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1,16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2,80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50,5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-90+ (1)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29,1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-91+ (1)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9,50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-92+ (1)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2,71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Иттрий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-87+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2,67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58,5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(1)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0,828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3,54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10,1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Цирконий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-88+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,4 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-93+ (1)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Неограниченно (3)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Неограниченно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10^(+6)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-95+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64,0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-97+ (1)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16,90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Ниобий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13,6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-94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10^(+4)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35,1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-97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1,20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106.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Молибден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-93+ (1)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(2)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3,50Е+3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-99+ (1)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2,75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Технеций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61,0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4,28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0,858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Неограниченно (3)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Неограниченно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10^(+7)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Тс-97т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87,0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10^(+6)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10^(+5)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Тс-99ш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6,02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Рутений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2,90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117.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-103+ (1)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39,3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-105+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4,44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-106+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1,01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3,20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2,90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207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0,935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1,47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Палладий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-103+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Неограниченно (3)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Неограниченно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10^(+6)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13,4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41,0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-111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7,45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Кадмии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1,27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-115+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2,23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44,6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-111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2,83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138.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1,66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49,5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-115т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4,49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Олово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-113+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13,6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293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144.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55,0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-123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-125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9,64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-126+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148.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Сурьма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-122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-124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60,2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-125+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2,77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-126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12,4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152.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Теллур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-121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153.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Те-121т+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154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154.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Те-123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155.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Те-125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Те-127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9,35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158.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Те-129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1,16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159.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33,6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1,25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161.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-132+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3,26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1-123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13,2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1-124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4,18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164.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1-125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60,1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165.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1-126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166.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1-129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Неограниченно (3)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Неограниченно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10^(+7)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167.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1-131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8,04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1-132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2,30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169.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1-133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20,8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1-134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0,876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1-135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6,61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172.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Ксенон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-122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20,1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173.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-123+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2,08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174.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-127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36,41сут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175.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11,9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176.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-133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5,245сут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177.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-135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9,09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178.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Цезий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-129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1,34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179.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-131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9,69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-132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6,48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181.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2,06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182.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2,90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-135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Неограниченно (3)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Неограниченно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10^(+6)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184.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-136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13,1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-137+ (1)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30,0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186.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Ва-131+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 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Ва-133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10,7 лег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Ва-133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1,62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Ва-140+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12,7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190.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Лантан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-137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10^(+4)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191.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1,68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Се-139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138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32,5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194.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-143+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1,38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195.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Се-144+ (1)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284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Празеодим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Рг-142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19,13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197.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Рг-143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13,6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198.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Неодим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-147+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-149+ (1)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Прометий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265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363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17,7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2,62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204.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-148т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41,3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2,21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206.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1,18сут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207.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-145+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Неограниченно (3)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Неограниченно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10^(+11)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90,0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1,95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211.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Европий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212.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54,5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213.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93,1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214.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12,62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215.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34,2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13,3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9,32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218.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8,80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4,96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15,2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221.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Гадолиний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-146+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48,3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222.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93,0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223.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242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18,56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Тербий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226.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227.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72,3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228.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Диспрозий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144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229.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2,33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230.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-166+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3,40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231.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Гольмий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1,12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1200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233.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Эрбий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9,30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234.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-171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7,52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235.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9,24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236.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-170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237.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-171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1,92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238.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Иттербий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32,0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239.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-175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4,19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Лютеций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-172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6,70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-173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1,37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242.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-174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3,31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243.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244.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-177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6,71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245.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Гафний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-172+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1,87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246.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-175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70,0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247.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42,4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248.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-182+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10^(+6)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249.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Тантал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Та-178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2,2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Та-179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1,82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251.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Та-182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252.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Вольфрам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-178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21,7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253.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254.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-185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75,1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255.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-187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23,9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256.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-188+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69,4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257.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-184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38,0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258.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165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259.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-186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3,78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260.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-187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Неограниченно (3)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Неограниченно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10^(+10)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261.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-188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16,98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262.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-189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1,01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263.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-185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94,0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264.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-191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15,4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265.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13,0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266.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-193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1,25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267.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-194+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268.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Иридий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-189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13,3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269.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-190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12,1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-192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74,0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271.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-194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19,15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272.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Платина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-88+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,2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273.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-191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2,80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274.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-193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50,0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275.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4,33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4,02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277.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-197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18,3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278.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1,57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279.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-193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17,6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280.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-194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1,64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281.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-195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18,3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282.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-198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2,69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283.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-199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3,14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284.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Ртуть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-194+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260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285.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1,73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286.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2,67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287.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23,8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288.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46,6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289.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Таллий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1,09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290.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3,04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291.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12,2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292.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3,78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293.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Свинец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9,40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294.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10^(+5)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295.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2,17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296.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Неограниченно (3)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Неограниченно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10^(+7)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297.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-210+ (1)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22,3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298.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-212+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10,64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299.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Висмут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15,3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6,24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301.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38,0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302.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-210+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5,01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303.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10^(+6)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304.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-212+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305.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Полоний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138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Астат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-211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7,21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Радон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3,82сут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308.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-223+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11,4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309.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-224+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3,66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310.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-225+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14,8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311.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 6+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1600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312.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-228+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5,75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313.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Актиний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314.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-227+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21,8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315.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-228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6,13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316.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-227+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18,7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-228+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1,91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318.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-229+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7340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319.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-230+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7,70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10^(+4)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320.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1,06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321.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-232+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Неограниченно (3)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10^(+10)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322.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-234+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323.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Протактиний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-230+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17,4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324.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-231+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10^(+4)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325.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27,0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-230+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20,8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327.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-232+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 (2)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72,0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328.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 (4)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10^(+5)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329.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-234+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 (4)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10^(+5) лет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330.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-235+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10^(-5(4))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0,0022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10^(+8)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331.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(2)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10^(+7)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332.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-238+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Неограниченно (3)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Неограниченно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4,47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10^(+9)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333.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Неограниченно (3)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Неограниченно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334.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обедненный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Неограниченно (3)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Неограниченно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335.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(10 - 20%)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10^(-4(4))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0,022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336.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(&gt; 20%)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10^(-5(4))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0,0022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337.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Нептуний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-235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1,08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(1)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10^(+5)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339.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22,5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-237+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10^(+6)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341.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2,36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342.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Плутоний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2,85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343.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45,3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344.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87,7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345.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-239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10^(+4)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346.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-239/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 (5)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10^(+4)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6540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348.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-241+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14,4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349.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 (2), (4)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3,76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-244+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10^(-4(4))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10^(+7)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351.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352.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Америций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 (5)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353.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152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354.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7380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10,1 час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356.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Кюрий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27,0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357.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-241+ 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32,8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358.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359.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28,5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360.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18,1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361.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 (4)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8500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362.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4730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363.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 (4)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0,027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10^(+7)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364.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3,39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10^(+5)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365.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Берклий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380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366.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320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367.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Калифорний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-248+(1)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334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-249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3,50Е+2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369.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-250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3,1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370.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-251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898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371.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-252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2,64 лет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372.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-253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7,8 сут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373.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-254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10^(-4)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0,0081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60,5 сут </w:t>
            </w:r>
          </w:p>
        </w:tc>
      </w:tr>
    </w:tbl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Для всех радион</w:t>
      </w:r>
      <w:r>
        <w:rPr>
          <w:rFonts w:ascii="Times New Roman" w:hAnsi="Times New Roman" w:cs="Times New Roman"/>
          <w:sz w:val="24"/>
          <w:szCs w:val="24"/>
        </w:rPr>
        <w:t>уклидов учитывалось накопление радиоактивных (дочерних) продуктов распада. Радионуклиды, для которых дочерние продукты распада вносили существенный вклад в поглощенную дозу для рассмотренных сценариев облучения, отмечены знаком "+" в колонке 3.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При ава</w:t>
      </w:r>
      <w:r>
        <w:rPr>
          <w:rFonts w:ascii="Times New Roman" w:hAnsi="Times New Roman" w:cs="Times New Roman"/>
          <w:sz w:val="24"/>
          <w:szCs w:val="24"/>
        </w:rPr>
        <w:t>рийных ситуациях, сопровождающихся выбросом в атмосферу радионуклида в таком количестве, его концентрация в воздухе может превысить уровень непосредственно опасный для жизни и здоровья людей вследствие высокой химической токсичности.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Значение Неогранич</w:t>
      </w:r>
      <w:r>
        <w:rPr>
          <w:rFonts w:ascii="Times New Roman" w:hAnsi="Times New Roman" w:cs="Times New Roman"/>
          <w:sz w:val="24"/>
          <w:szCs w:val="24"/>
        </w:rPr>
        <w:t>енно. Данный радионуклид, вследствие малой удельной активности, не может быть причиной тяжелых детерминированных эффектов, и обращение с закрытыми радионуклидными источниками, изготовленными на его основе, не требует оформления лицензии. Следует иметь в ви</w:t>
      </w:r>
      <w:r>
        <w:rPr>
          <w:rFonts w:ascii="Times New Roman" w:hAnsi="Times New Roman" w:cs="Times New Roman"/>
          <w:sz w:val="24"/>
          <w:szCs w:val="24"/>
        </w:rPr>
        <w:t xml:space="preserve">ду, что при аварийных ситуациях, сопровождающихся выбросом в атмосферу этого радионуклида в больших количествах, его концентрация в воздухе может превысить уровень непосредственно опасный для жизни и здоровья людей, например, вследствие высокой химической </w:t>
      </w:r>
      <w:r>
        <w:rPr>
          <w:rFonts w:ascii="Times New Roman" w:hAnsi="Times New Roman" w:cs="Times New Roman"/>
          <w:sz w:val="24"/>
          <w:szCs w:val="24"/>
        </w:rPr>
        <w:t>токсичности.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Данная величина получена исходя из предела критичности, установленного для данного радионуклида. Для всех радионуклидов, способных поддерживать цепную реакцию деления, в качестве предельной выбиралась активность, соответствующая пределу пр</w:t>
      </w:r>
      <w:r>
        <w:rPr>
          <w:rFonts w:ascii="Times New Roman" w:hAnsi="Times New Roman" w:cs="Times New Roman"/>
          <w:sz w:val="24"/>
          <w:szCs w:val="24"/>
        </w:rPr>
        <w:t>едотвращения критичности.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Для источников нейтронного излучения Р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-239/Ве-9 и А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-241/Ве-9, действие которых основано на (</w:t>
      </w:r>
      <w:r w:rsidR="00E067A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7000" cy="182880"/>
            <wp:effectExtent l="19050" t="0" r="635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) - реакции, приведенная в таблице величина соответствует опасной активности радионуклидов Р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-239 и А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-241, как альфа-излучателей".</w:t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Заменить по всему тексту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"источники излучения" на "источники ионизирующего излучения".</w:t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2</w:t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</w:t>
      </w:r>
      <w:r>
        <w:rPr>
          <w:rFonts w:ascii="Times New Roman" w:hAnsi="Times New Roman" w:cs="Times New Roman"/>
          <w:i/>
          <w:iCs/>
          <w:sz w:val="24"/>
          <w:szCs w:val="24"/>
        </w:rPr>
        <w:t>ановлением Главного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государственного санитарного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врача Российской Федерации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16 сентября 2013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43</w:t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ИЗМЕНЕНИЯ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2 В СП 2.6.6.1168-02 "САНИТАРНЫЕ ПРАВИЛА ОБРАЩЕНИЯ С РАДИОАКТИВНЫМИ ОТХОДАМИ (СПОРО-2002)"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следующие изменения в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СП 2.6.6.1168-02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"Санитарные правила обращения с радиоактивными отходами (СПОРО-2002)":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Слова "государственный санитарно-эпидемиологический надзор" заменить по всему тексту словами "федеральн</w:t>
      </w:r>
      <w:r>
        <w:rPr>
          <w:rFonts w:ascii="Times New Roman" w:hAnsi="Times New Roman" w:cs="Times New Roman"/>
          <w:sz w:val="24"/>
          <w:szCs w:val="24"/>
        </w:rPr>
        <w:t>ый государственный санитарно-эпидемиологический надзор" в соответствующем падеже.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СП 2.6.1.758-99</w:t>
        </w:r>
      </w:hyperlink>
      <w:r>
        <w:rPr>
          <w:rFonts w:ascii="Times New Roman" w:hAnsi="Times New Roman" w:cs="Times New Roman"/>
          <w:sz w:val="24"/>
          <w:szCs w:val="24"/>
        </w:rPr>
        <w:t>" заменить на слова "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2.6.1.2523-09</w:t>
        </w:r>
      </w:hyperlink>
      <w:r>
        <w:rPr>
          <w:rFonts w:ascii="Times New Roman" w:hAnsi="Times New Roman" w:cs="Times New Roman"/>
          <w:sz w:val="24"/>
          <w:szCs w:val="24"/>
        </w:rPr>
        <w:t>" и слова "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СП 2.6.1.799-99</w:t>
        </w:r>
      </w:hyperlink>
      <w:r>
        <w:rPr>
          <w:rFonts w:ascii="Times New Roman" w:hAnsi="Times New Roman" w:cs="Times New Roman"/>
          <w:sz w:val="24"/>
          <w:szCs w:val="24"/>
        </w:rPr>
        <w:t>" заменить на слова "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СП 2.6.1.2612-10</w:t>
        </w:r>
      </w:hyperlink>
      <w:r>
        <w:rPr>
          <w:rFonts w:ascii="Times New Roman" w:hAnsi="Times New Roman" w:cs="Times New Roman"/>
          <w:sz w:val="24"/>
          <w:szCs w:val="24"/>
        </w:rPr>
        <w:t>".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"2.6. </w:t>
      </w:r>
      <w:r>
        <w:rPr>
          <w:rFonts w:ascii="Times New Roman" w:hAnsi="Times New Roman" w:cs="Times New Roman"/>
          <w:sz w:val="24"/>
          <w:szCs w:val="24"/>
        </w:rPr>
        <w:t>Обращение с РАО осуществляется в соответствии с требованиями пунктов 1.7 - 1.8 ОСПОРБ-99/2010. Дозы облучения населения за счет обращения с РАО не должны превышать величин, установленных в пункте 3.12.19 ОСПОРБ-99/2010.".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Главу III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>. Образование и классификация радиоактивных отходов</w:t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РАО образуются: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эксплуатации и выводе из эксплуатации объектов ядерного топливного цикла и друг</w:t>
      </w:r>
      <w:r>
        <w:rPr>
          <w:rFonts w:ascii="Times New Roman" w:hAnsi="Times New Roman" w:cs="Times New Roman"/>
          <w:sz w:val="24"/>
          <w:szCs w:val="24"/>
        </w:rPr>
        <w:t>их радиационных объектов;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использовании радиоактивных веществ и радионуклидных источников в производственных, научных и медицинских организациях;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реабилитации территорий, загрязненных радиоактивными веществами;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радиационных авариях;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при</w:t>
      </w:r>
      <w:r>
        <w:rPr>
          <w:rFonts w:ascii="Times New Roman" w:hAnsi="Times New Roman" w:cs="Times New Roman"/>
          <w:sz w:val="24"/>
          <w:szCs w:val="24"/>
        </w:rPr>
        <w:t xml:space="preserve"> обращении с материалами и изделиями с повышенным содержанием природных радионуклидов;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осуществлении видов деятельности, приводящих к концентрирования природных радионуклидов в образующихся отходах.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Отходы, содержащие техногенные радионуклиды, о</w:t>
      </w:r>
      <w:r>
        <w:rPr>
          <w:rFonts w:ascii="Times New Roman" w:hAnsi="Times New Roman" w:cs="Times New Roman"/>
          <w:sz w:val="24"/>
          <w:szCs w:val="24"/>
        </w:rPr>
        <w:t>тносятся к РАО, если сумма отношений удельных активностей (для газообразных отходов сумма отношений объемных активностей) техногенных радионуклидов в отходах к их предельным значениям, приведенным в приложении 5 к ОСПОРБ-99/2010, превышает 1.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невозможн</w:t>
      </w:r>
      <w:r>
        <w:rPr>
          <w:rFonts w:ascii="Times New Roman" w:hAnsi="Times New Roman" w:cs="Times New Roman"/>
          <w:sz w:val="24"/>
          <w:szCs w:val="24"/>
        </w:rPr>
        <w:t>ости определения суммы отношений удельных активностей радионуклидов в отходах к их предельным значениям, приведенным в приложении 5 к ОСПОРБ-99/2010, отходы, содержащие техногенные радионуклиды, относятся к РАО, если удельная активность радионуклидов в отх</w:t>
      </w:r>
      <w:r>
        <w:rPr>
          <w:rFonts w:ascii="Times New Roman" w:hAnsi="Times New Roman" w:cs="Times New Roman"/>
          <w:sz w:val="24"/>
          <w:szCs w:val="24"/>
        </w:rPr>
        <w:t>одах превышает: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твердых отходов: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Бк/г - для альфа-излучающих радионуклидов,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Бк/г - для бета-излучающих радионуклидов;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жидких отходов: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0,05 Бк/г - для альфа-излучающих радионуклидов,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0,5 Бк/г - для бета-излучающих радионуклидов.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Отходы с п</w:t>
      </w:r>
      <w:r>
        <w:rPr>
          <w:rFonts w:ascii="Times New Roman" w:hAnsi="Times New Roman" w:cs="Times New Roman"/>
          <w:sz w:val="24"/>
          <w:szCs w:val="24"/>
        </w:rPr>
        <w:t>овышенным содержанием природных радионуклидов относятся к РАО в случае, если выполняются следующие условия: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твердых отходов:</w:t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067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47950" cy="31813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жидких отходов:</w:t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067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55800" cy="294005"/>
            <wp:effectExtent l="19050" t="0" r="63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29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000000" w:rsidRDefault="00E067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1630" cy="286385"/>
            <wp:effectExtent l="19050" t="0" r="127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5EA">
        <w:rPr>
          <w:rFonts w:ascii="Times New Roman" w:hAnsi="Times New Roman" w:cs="Times New Roman"/>
          <w:sz w:val="24"/>
          <w:szCs w:val="24"/>
        </w:rPr>
        <w:t xml:space="preserve"> </w:t>
      </w:r>
      <w:r w:rsidR="006425EA">
        <w:rPr>
          <w:rFonts w:ascii="Times New Roman" w:hAnsi="Times New Roman" w:cs="Times New Roman"/>
          <w:sz w:val="24"/>
          <w:szCs w:val="24"/>
        </w:rPr>
        <w:t xml:space="preserve">- удельная активность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7515" cy="286385"/>
            <wp:effectExtent l="19050" t="0" r="63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5EA">
        <w:rPr>
          <w:rFonts w:ascii="Times New Roman" w:hAnsi="Times New Roman" w:cs="Times New Roman"/>
          <w:sz w:val="24"/>
          <w:szCs w:val="24"/>
        </w:rPr>
        <w:t xml:space="preserve"> </w:t>
      </w:r>
      <w:r w:rsidR="006425EA">
        <w:rPr>
          <w:rFonts w:ascii="Times New Roman" w:hAnsi="Times New Roman" w:cs="Times New Roman"/>
          <w:sz w:val="24"/>
          <w:szCs w:val="24"/>
        </w:rPr>
        <w:t>, Бк/г;</w:t>
      </w:r>
    </w:p>
    <w:p w:rsidR="00000000" w:rsidRDefault="00E067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5755" cy="27813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5EA">
        <w:rPr>
          <w:rFonts w:ascii="Times New Roman" w:hAnsi="Times New Roman" w:cs="Times New Roman"/>
          <w:sz w:val="24"/>
          <w:szCs w:val="24"/>
        </w:rPr>
        <w:t xml:space="preserve"> </w:t>
      </w:r>
      <w:r w:rsidR="006425EA">
        <w:rPr>
          <w:rFonts w:ascii="Times New Roman" w:hAnsi="Times New Roman" w:cs="Times New Roman"/>
          <w:sz w:val="24"/>
          <w:szCs w:val="24"/>
        </w:rPr>
        <w:t xml:space="preserve"> - удельная активность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7515" cy="318135"/>
            <wp:effectExtent l="19050" t="0" r="63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5EA">
        <w:rPr>
          <w:rFonts w:ascii="Times New Roman" w:hAnsi="Times New Roman" w:cs="Times New Roman"/>
          <w:sz w:val="24"/>
          <w:szCs w:val="24"/>
        </w:rPr>
        <w:t xml:space="preserve"> </w:t>
      </w:r>
      <w:r w:rsidR="006425EA">
        <w:rPr>
          <w:rFonts w:ascii="Times New Roman" w:hAnsi="Times New Roman" w:cs="Times New Roman"/>
          <w:sz w:val="24"/>
          <w:szCs w:val="24"/>
        </w:rPr>
        <w:t>, Бк/г;</w:t>
      </w:r>
    </w:p>
    <w:p w:rsidR="00000000" w:rsidRDefault="00E067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1630" cy="286385"/>
            <wp:effectExtent l="19050" t="0" r="127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5EA">
        <w:rPr>
          <w:rFonts w:ascii="Times New Roman" w:hAnsi="Times New Roman" w:cs="Times New Roman"/>
          <w:sz w:val="24"/>
          <w:szCs w:val="24"/>
        </w:rPr>
        <w:t xml:space="preserve"> </w:t>
      </w:r>
      <w:r w:rsidR="006425EA">
        <w:rPr>
          <w:rFonts w:ascii="Times New Roman" w:hAnsi="Times New Roman" w:cs="Times New Roman"/>
          <w:sz w:val="24"/>
          <w:szCs w:val="24"/>
        </w:rPr>
        <w:t xml:space="preserve"> - удельная ак</w:t>
      </w:r>
      <w:r w:rsidR="006425EA">
        <w:rPr>
          <w:rFonts w:ascii="Times New Roman" w:hAnsi="Times New Roman" w:cs="Times New Roman"/>
          <w:sz w:val="24"/>
          <w:szCs w:val="24"/>
        </w:rPr>
        <w:t xml:space="preserve">тивность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9885" cy="27813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5EA">
        <w:rPr>
          <w:rFonts w:ascii="Times New Roman" w:hAnsi="Times New Roman" w:cs="Times New Roman"/>
          <w:sz w:val="24"/>
          <w:szCs w:val="24"/>
        </w:rPr>
        <w:t xml:space="preserve"> </w:t>
      </w:r>
      <w:r w:rsidR="006425EA">
        <w:rPr>
          <w:rFonts w:ascii="Times New Roman" w:hAnsi="Times New Roman" w:cs="Times New Roman"/>
          <w:sz w:val="24"/>
          <w:szCs w:val="24"/>
        </w:rPr>
        <w:t>, Бк/г;</w:t>
      </w:r>
    </w:p>
    <w:p w:rsidR="00000000" w:rsidRDefault="00E067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5755" cy="27051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5EA">
        <w:rPr>
          <w:rFonts w:ascii="Times New Roman" w:hAnsi="Times New Roman" w:cs="Times New Roman"/>
          <w:sz w:val="24"/>
          <w:szCs w:val="24"/>
        </w:rPr>
        <w:t xml:space="preserve"> </w:t>
      </w:r>
      <w:r w:rsidR="006425EA">
        <w:rPr>
          <w:rFonts w:ascii="Times New Roman" w:hAnsi="Times New Roman" w:cs="Times New Roman"/>
          <w:sz w:val="24"/>
          <w:szCs w:val="24"/>
        </w:rPr>
        <w:t xml:space="preserve">- удельная активность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9890" cy="278130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5EA">
        <w:rPr>
          <w:rFonts w:ascii="Times New Roman" w:hAnsi="Times New Roman" w:cs="Times New Roman"/>
          <w:sz w:val="24"/>
          <w:szCs w:val="24"/>
        </w:rPr>
        <w:t xml:space="preserve"> </w:t>
      </w:r>
      <w:r w:rsidR="006425EA">
        <w:rPr>
          <w:rFonts w:ascii="Times New Roman" w:hAnsi="Times New Roman" w:cs="Times New Roman"/>
          <w:sz w:val="24"/>
          <w:szCs w:val="24"/>
        </w:rPr>
        <w:t>, Бк/г.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Предполагается, что радионуклиды </w:t>
      </w:r>
      <w:r w:rsidR="00E067A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7515" cy="286385"/>
            <wp:effectExtent l="19050" t="0" r="63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067A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7515" cy="318135"/>
            <wp:effectExtent l="19050" t="0" r="63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E067A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9890" cy="278130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отходах находятся в радиоактивном равновесии со своими дочерними радионуклидами.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По агрегатному состоянию РАО подразделяются на жидкие, твердые и газообразные.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жидким РАО относятся не подлежащие дальнейшему исп</w:t>
      </w:r>
      <w:r>
        <w:rPr>
          <w:rFonts w:ascii="Times New Roman" w:hAnsi="Times New Roman" w:cs="Times New Roman"/>
          <w:sz w:val="24"/>
          <w:szCs w:val="24"/>
        </w:rPr>
        <w:t>ользованию органические и неорганические жидкости, пульпы и шламы, соответствующие критериям отнесения к РАО, приведенным в пункте 3.2 Правил.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твердым РАО относятся отработавшие свой ресурс радионуклидные источники, не предназначенные для дальнейшего исп</w:t>
      </w:r>
      <w:r>
        <w:rPr>
          <w:rFonts w:ascii="Times New Roman" w:hAnsi="Times New Roman" w:cs="Times New Roman"/>
          <w:sz w:val="24"/>
          <w:szCs w:val="24"/>
        </w:rPr>
        <w:t>ользования материалы, изделия, оборудование, биологические объекты, грунт, а также отвержденные жидкие РАО, соответствующие критериям отнесения к РАО, приведенным в пункте 3.2 Правил.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газообразным РАО относятся не подлежащие использованию газообразные см</w:t>
      </w:r>
      <w:r>
        <w:rPr>
          <w:rFonts w:ascii="Times New Roman" w:hAnsi="Times New Roman" w:cs="Times New Roman"/>
          <w:sz w:val="24"/>
          <w:szCs w:val="24"/>
        </w:rPr>
        <w:t>еси, содержащие радиоактивные газы и (или) аэрозоли, образующиеся при производственных процессах, соответствующие критериям отнесения к РАО, приведенным в пункте 3.2 Правил.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По удельной активности твердые РАО, содержащие техногенные радионуклиды, за и</w:t>
      </w:r>
      <w:r>
        <w:rPr>
          <w:rFonts w:ascii="Times New Roman" w:hAnsi="Times New Roman" w:cs="Times New Roman"/>
          <w:sz w:val="24"/>
          <w:szCs w:val="24"/>
        </w:rPr>
        <w:t>сключением отработавших закрытых радионуклидных источников, подразделяются на 4 категории: очень низкоактивные, низкоактивные, среднеактивные и высокоактивные, а жидкие РАО: на 3 категории: низкоактивные, среднеактивные и высокоактивные (таблица 3.1). В сл</w:t>
      </w:r>
      <w:r>
        <w:rPr>
          <w:rFonts w:ascii="Times New Roman" w:hAnsi="Times New Roman" w:cs="Times New Roman"/>
          <w:sz w:val="24"/>
          <w:szCs w:val="24"/>
        </w:rPr>
        <w:t>учае, когда по приведенным в таблице 3.1 характеристикам радионуклидов РАО относятся к разным категориям, для них устанавливается наиболее высокое из полученных значений категории РАО.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Твердые РАО, содержащие природные радионуклиды, относятся к очень низко</w:t>
      </w:r>
      <w:r>
        <w:rPr>
          <w:rFonts w:ascii="Times New Roman" w:hAnsi="Times New Roman" w:cs="Times New Roman"/>
          <w:sz w:val="24"/>
          <w:szCs w:val="24"/>
        </w:rPr>
        <w:t>активным РАО. Жидкие РАО, содержащие природные радионуклиды, относятся к низкоактивным РАО. Отработавшие закрытые радионуклидные источники, не подлежащие дальнейшему использованию, рассматриваются как отдельная категория РАО.</w:t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3.1</w:t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ЖИ</w:t>
      </w:r>
      <w:r>
        <w:rPr>
          <w:rFonts w:ascii="Times New Roman" w:hAnsi="Times New Roman" w:cs="Times New Roman"/>
          <w:sz w:val="24"/>
          <w:szCs w:val="24"/>
        </w:rPr>
        <w:t>ДКИХ И ТВЕРДЫХ РАДИОАКТИВНЫХ ОТХОДОВ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800"/>
        <w:gridCol w:w="1800"/>
        <w:gridCol w:w="1825"/>
        <w:gridCol w:w="1982"/>
        <w:gridCol w:w="18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отходов</w:t>
            </w:r>
          </w:p>
        </w:tc>
        <w:tc>
          <w:tcPr>
            <w:tcW w:w="7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Удельная активность, кБк/кг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Тритий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бета-излучающие радионуклиды (исключая тритий)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альфа-излучающие радионуклиды (исключая трансурановые)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Трансурановые радионуклиды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РАО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низкоактивные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10^7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10^3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10^2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Низкоактивные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10^7 до 10^8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10^3 до 10^4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10^2 до 10^3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до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Среднеактивные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10^8 до 10^11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10^4 до 10^7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10^3 до 10^6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10^2 до 10^5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Высокоактивные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10^11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10^7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10^6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10^5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Низкоактивные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10^4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10^3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10^2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Среднеактивные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10^4 до 10^8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10^3 до 10^7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10^2 до 10^6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до 10^5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Высокоактивные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10^8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10^7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10^6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10^5</w:t>
            </w:r>
          </w:p>
        </w:tc>
      </w:tr>
    </w:tbl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Для предварительной сортировки твердых РАО рекомендуется испол</w:t>
      </w:r>
      <w:r>
        <w:rPr>
          <w:rFonts w:ascii="Times New Roman" w:hAnsi="Times New Roman" w:cs="Times New Roman"/>
          <w:sz w:val="24"/>
          <w:szCs w:val="24"/>
        </w:rPr>
        <w:t>ьзование критериев по уровню радиоактивного загрязнения (таблица 3.2) и по мощности амбиентного эквивалента дозы гамма-излучения на расстоянии 0,1 м от поверхности при соблюдении условий измерения в соответствии с утвержденными методиками: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125"/>
        <w:gridCol w:w="3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очень низкоак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тивные РАО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0,001 мЗв/ч до 0,03 мЗв/ч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низкоактивные РАО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0,03 мЗв/ч до 0,3 мЗв/ч;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среднеактивные РАО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0,3 мЗв/ч до 10 мЗв/ч;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высокоактивные РАО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более 10 мЗв/ч.</w:t>
            </w:r>
          </w:p>
        </w:tc>
      </w:tr>
    </w:tbl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3.2</w:t>
      </w:r>
    </w:p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ТВЕРДЫХ РАО ПО УРОВНЮ ПОВЕРХНОСТНОГО РАДИОАК</w:t>
      </w:r>
      <w:r>
        <w:rPr>
          <w:rFonts w:ascii="Times New Roman" w:hAnsi="Times New Roman" w:cs="Times New Roman"/>
          <w:sz w:val="24"/>
          <w:szCs w:val="24"/>
        </w:rPr>
        <w:t>ТИВНОГО ЗАГРЯЗНЕНИЯ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000"/>
        <w:gridCol w:w="3000"/>
        <w:gridCol w:w="3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РАО</w:t>
            </w:r>
          </w:p>
        </w:tc>
        <w:tc>
          <w:tcPr>
            <w:tcW w:w="6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поверхностного радиоактивного загрязнения, част/(см2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бета-излучающие радионуклиды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альфа-излучающие радионуклиды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низкоактивные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до 10^3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 до 10^2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Низкоактивные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10^3 до 10^4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10^2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10^3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Среднеактивные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10^4 до 10^7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10^3 до 10^6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Высокоактивные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10^7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4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10^6</w:t>
            </w:r>
          </w:p>
        </w:tc>
      </w:tr>
    </w:tbl>
    <w:p w:rsidR="00000000" w:rsidRDefault="00642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При обращении с РАО, помимо их агрегатного состояния и удельной активности, должны учитываться и другие их физические и химические характеристики, в частности,</w:t>
      </w:r>
      <w:r>
        <w:rPr>
          <w:rFonts w:ascii="Times New Roman" w:hAnsi="Times New Roman" w:cs="Times New Roman"/>
          <w:sz w:val="24"/>
          <w:szCs w:val="24"/>
        </w:rPr>
        <w:t xml:space="preserve"> взрыво- и огнеопасность, органические или неорганические и т.п.".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5.5.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редакции: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"5.5. Запрещается сброс жидких РАО в поверхностные и подземные водные об</w:t>
      </w:r>
      <w:r>
        <w:rPr>
          <w:rFonts w:ascii="Times New Roman" w:hAnsi="Times New Roman" w:cs="Times New Roman"/>
          <w:sz w:val="24"/>
          <w:szCs w:val="24"/>
        </w:rPr>
        <w:t>ъекты, на водосборные площади, в недра и на почву.".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Первое предложение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9.3.3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"Металлические твердые очень низкоактивные, низкоактивные </w:t>
      </w:r>
      <w:r>
        <w:rPr>
          <w:rFonts w:ascii="Times New Roman" w:hAnsi="Times New Roman" w:cs="Times New Roman"/>
          <w:sz w:val="24"/>
          <w:szCs w:val="24"/>
        </w:rPr>
        <w:t>и среднеактивные РАО с поверхностным загрязнением подлежат дезактивации.".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Второй абзац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9.3.4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"К повторному использованию после пере</w:t>
      </w:r>
      <w:r>
        <w:rPr>
          <w:rFonts w:ascii="Times New Roman" w:hAnsi="Times New Roman" w:cs="Times New Roman"/>
          <w:sz w:val="24"/>
          <w:szCs w:val="24"/>
        </w:rPr>
        <w:t>плавки допускается металл, содержащий техногенные радионуклиды с удельной активностью, не превышающей величин, указанных в приложении 4 к ОСПОРБ-99/2010.".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Первое предложение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9.4.1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новой редакции: "Газообразные РАО подлежат выдержке и (или) очистке с целью снижения их активности.".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Дополнить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подпунктом 10.1.7 </w:t>
      </w:r>
      <w:r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"10.1.7. Передача отработавшего закрытого радионуклидного источника ионизирующего </w:t>
      </w:r>
      <w:r>
        <w:rPr>
          <w:rFonts w:ascii="Times New Roman" w:hAnsi="Times New Roman" w:cs="Times New Roman"/>
          <w:sz w:val="24"/>
          <w:szCs w:val="24"/>
        </w:rPr>
        <w:lastRenderedPageBreak/>
        <w:t>излучения на захоронение или для переработки осуществляется при наличии паспорта источника. При отсутствии такого паспорта организация, в результате осу</w:t>
      </w:r>
      <w:r>
        <w:rPr>
          <w:rFonts w:ascii="Times New Roman" w:hAnsi="Times New Roman" w:cs="Times New Roman"/>
          <w:sz w:val="24"/>
          <w:szCs w:val="24"/>
        </w:rPr>
        <w:t>ществления деятельности которой образовался отработавший закрытый радионуклидный источник ионизирующего излучения, должна обеспечить определение его характеристик в порядке, установленном органом государственного управления в области обращения с радиоактив</w:t>
      </w:r>
      <w:r>
        <w:rPr>
          <w:rFonts w:ascii="Times New Roman" w:hAnsi="Times New Roman" w:cs="Times New Roman"/>
          <w:sz w:val="24"/>
          <w:szCs w:val="24"/>
        </w:rPr>
        <w:t>ными отходами.".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10.2.7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"10.2.7. Место, способ и условия захоронения РАО различных категорий должны быть обоснованы в проекте пун</w:t>
      </w:r>
      <w:r>
        <w:rPr>
          <w:rFonts w:ascii="Times New Roman" w:hAnsi="Times New Roman" w:cs="Times New Roman"/>
          <w:sz w:val="24"/>
          <w:szCs w:val="24"/>
        </w:rPr>
        <w:t>кта захоронения РАО.".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Дополнить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подпунктом 10.2.8 в следующей редакции: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"10.2.8. Жидкие РАО должны перед захоронением отверждаться на объекте, где они образу</w:t>
      </w:r>
      <w:r>
        <w:rPr>
          <w:rFonts w:ascii="Times New Roman" w:hAnsi="Times New Roman" w:cs="Times New Roman"/>
          <w:sz w:val="24"/>
          <w:szCs w:val="24"/>
        </w:rPr>
        <w:t xml:space="preserve">ются, или в специализированной организации по обращению с РАО. Захоронение жидких низкоактивных РАО и жидких среднеактивных РАО в недрах в пределах горного отвода, в границах которого такие жидкие радиоактивные отходы должны быть локализованы, допускается </w:t>
      </w:r>
      <w:r>
        <w:rPr>
          <w:rFonts w:ascii="Times New Roman" w:hAnsi="Times New Roman" w:cs="Times New Roman"/>
          <w:sz w:val="24"/>
          <w:szCs w:val="24"/>
        </w:rPr>
        <w:t>исключительно в пунктах глубинного захоронения РАО, сооруженных и эксплуатируемых до 15 июля 2011 г.".</w:t>
      </w:r>
    </w:p>
    <w:p w:rsidR="00000000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Последнее предложение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14.2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редакции: "Разработан</w:t>
      </w:r>
      <w:r>
        <w:rPr>
          <w:rFonts w:ascii="Times New Roman" w:hAnsi="Times New Roman" w:cs="Times New Roman"/>
          <w:sz w:val="24"/>
          <w:szCs w:val="24"/>
        </w:rPr>
        <w:t>ная программа производственного (радиационного) контроля согласовывается территориальным органом, осуществляющим федеральный государственный санитарно-эпидемиологический надзор в организации, и утверждается руководителем организации.".</w:t>
      </w:r>
    </w:p>
    <w:p w:rsidR="006425EA" w:rsidRDefault="006425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В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14.3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"центру Госсанэпиднадзора" заменить на "органу, осуществляющему федеральный государственный санитарно-эпидемиологический надзор".</w:t>
      </w:r>
    </w:p>
    <w:sectPr w:rsidR="006425E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F6B28"/>
    <w:rsid w:val="006425EA"/>
    <w:rsid w:val="006F6B28"/>
    <w:rsid w:val="00C565C4"/>
    <w:rsid w:val="00E06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9&amp;documentid=161416#l18" TargetMode="External"/><Relationship Id="rId18" Type="http://schemas.openxmlformats.org/officeDocument/2006/relationships/hyperlink" Target="https://normativ.kontur.ru/document?moduleid=9&amp;documentid=161416#l168" TargetMode="External"/><Relationship Id="rId26" Type="http://schemas.openxmlformats.org/officeDocument/2006/relationships/image" Target="media/image2.gif"/><Relationship Id="rId39" Type="http://schemas.openxmlformats.org/officeDocument/2006/relationships/hyperlink" Target="https://normativ.kontur.ru/document?moduleid=9&amp;documentid=161416#l8" TargetMode="External"/><Relationship Id="rId21" Type="http://schemas.openxmlformats.org/officeDocument/2006/relationships/hyperlink" Target="https://normativ.kontur.ru/document?moduleid=9&amp;documentid=161416#l324" TargetMode="External"/><Relationship Id="rId34" Type="http://schemas.openxmlformats.org/officeDocument/2006/relationships/image" Target="media/image10.gif"/><Relationship Id="rId42" Type="http://schemas.openxmlformats.org/officeDocument/2006/relationships/hyperlink" Target="https://normativ.kontur.ru/document?moduleid=9&amp;documentid=12624#l6" TargetMode="External"/><Relationship Id="rId47" Type="http://schemas.openxmlformats.org/officeDocument/2006/relationships/hyperlink" Target="https://normativ.kontur.ru/document?moduleid=9&amp;documentid=161416#l8" TargetMode="External"/><Relationship Id="rId50" Type="http://schemas.openxmlformats.org/officeDocument/2006/relationships/image" Target="media/image13.gif"/><Relationship Id="rId55" Type="http://schemas.openxmlformats.org/officeDocument/2006/relationships/hyperlink" Target="https://normativ.kontur.ru/document?moduleid=9&amp;documentid=12624#l69" TargetMode="External"/><Relationship Id="rId63" Type="http://schemas.openxmlformats.org/officeDocument/2006/relationships/hyperlink" Target="https://normativ.kontur.ru/document?moduleid=9&amp;documentid=12624#l282" TargetMode="External"/><Relationship Id="rId7" Type="http://schemas.openxmlformats.org/officeDocument/2006/relationships/hyperlink" Target="https://normativ.kontur.ru/document?moduleid=9&amp;documentid=12624#l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9&amp;documentid=161416#l96" TargetMode="External"/><Relationship Id="rId20" Type="http://schemas.openxmlformats.org/officeDocument/2006/relationships/hyperlink" Target="https://normativ.kontur.ru/document?moduleid=9&amp;documentid=161416#l324" TargetMode="External"/><Relationship Id="rId29" Type="http://schemas.openxmlformats.org/officeDocument/2006/relationships/image" Target="media/image5.gif"/><Relationship Id="rId41" Type="http://schemas.openxmlformats.org/officeDocument/2006/relationships/hyperlink" Target="https://normativ.kontur.ru/document?moduleid=9&amp;documentid=161416#l8" TargetMode="External"/><Relationship Id="rId54" Type="http://schemas.openxmlformats.org/officeDocument/2006/relationships/image" Target="media/image17.gif"/><Relationship Id="rId62" Type="http://schemas.openxmlformats.org/officeDocument/2006/relationships/hyperlink" Target="https://normativ.kontur.ru/document?moduleid=9&amp;documentid=12624#l279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9&amp;documentid=161416#l8" TargetMode="External"/><Relationship Id="rId11" Type="http://schemas.openxmlformats.org/officeDocument/2006/relationships/hyperlink" Target="https://normativ.kontur.ru/document?moduleid=9&amp;documentid=161416#l8" TargetMode="External"/><Relationship Id="rId24" Type="http://schemas.openxmlformats.org/officeDocument/2006/relationships/hyperlink" Target="https://normativ.kontur.ru/document?moduleid=9&amp;documentid=161416#l335" TargetMode="External"/><Relationship Id="rId32" Type="http://schemas.openxmlformats.org/officeDocument/2006/relationships/image" Target="media/image8.gif"/><Relationship Id="rId37" Type="http://schemas.openxmlformats.org/officeDocument/2006/relationships/hyperlink" Target="https://normativ.kontur.ru/document?moduleid=9&amp;documentid=161416#l986" TargetMode="External"/><Relationship Id="rId40" Type="http://schemas.openxmlformats.org/officeDocument/2006/relationships/image" Target="media/image12.gif"/><Relationship Id="rId45" Type="http://schemas.openxmlformats.org/officeDocument/2006/relationships/hyperlink" Target="https://normativ.kontur.ru/document?moduleid=9&amp;documentid=140797#l10" TargetMode="External"/><Relationship Id="rId53" Type="http://schemas.openxmlformats.org/officeDocument/2006/relationships/image" Target="media/image16.gif"/><Relationship Id="rId58" Type="http://schemas.openxmlformats.org/officeDocument/2006/relationships/hyperlink" Target="https://normativ.kontur.ru/document?moduleid=9&amp;documentid=12624#l191" TargetMode="External"/><Relationship Id="rId5" Type="http://schemas.openxmlformats.org/officeDocument/2006/relationships/hyperlink" Target="https://normativ.kontur.ru/document?moduleid=1&amp;documentid=85025#l0" TargetMode="External"/><Relationship Id="rId15" Type="http://schemas.openxmlformats.org/officeDocument/2006/relationships/hyperlink" Target="https://normativ.kontur.ru/document?moduleid=9&amp;documentid=161416#l21" TargetMode="External"/><Relationship Id="rId23" Type="http://schemas.openxmlformats.org/officeDocument/2006/relationships/hyperlink" Target="https://normativ.kontur.ru/document?moduleid=9&amp;documentid=161416#l332" TargetMode="External"/><Relationship Id="rId28" Type="http://schemas.openxmlformats.org/officeDocument/2006/relationships/image" Target="media/image4.gif"/><Relationship Id="rId36" Type="http://schemas.openxmlformats.org/officeDocument/2006/relationships/hyperlink" Target="https://normativ.kontur.ru/document?moduleid=9&amp;documentid=140797#l9" TargetMode="External"/><Relationship Id="rId49" Type="http://schemas.openxmlformats.org/officeDocument/2006/relationships/hyperlink" Target="https://normativ.kontur.ru/document?moduleid=9&amp;documentid=12624#l28" TargetMode="External"/><Relationship Id="rId57" Type="http://schemas.openxmlformats.org/officeDocument/2006/relationships/hyperlink" Target="https://normativ.kontur.ru/document?moduleid=9&amp;documentid=12624#l186" TargetMode="External"/><Relationship Id="rId61" Type="http://schemas.openxmlformats.org/officeDocument/2006/relationships/hyperlink" Target="https://normativ.kontur.ru/document?moduleid=9&amp;documentid=12624#l200" TargetMode="External"/><Relationship Id="rId10" Type="http://schemas.openxmlformats.org/officeDocument/2006/relationships/hyperlink" Target="https://normativ.kontur.ru/document?moduleid=9&amp;documentid=12624#l6" TargetMode="External"/><Relationship Id="rId19" Type="http://schemas.openxmlformats.org/officeDocument/2006/relationships/hyperlink" Target="https://normativ.kontur.ru/document?moduleid=9&amp;documentid=161416#l170" TargetMode="External"/><Relationship Id="rId31" Type="http://schemas.openxmlformats.org/officeDocument/2006/relationships/image" Target="media/image7.gif"/><Relationship Id="rId44" Type="http://schemas.openxmlformats.org/officeDocument/2006/relationships/hyperlink" Target="https://normativ.kontur.ru/document?moduleid=9&amp;documentid=46801#l0" TargetMode="External"/><Relationship Id="rId52" Type="http://schemas.openxmlformats.org/officeDocument/2006/relationships/image" Target="media/image15.gif"/><Relationship Id="rId60" Type="http://schemas.openxmlformats.org/officeDocument/2006/relationships/hyperlink" Target="https://normativ.kontur.ru/document?moduleid=9&amp;documentid=12624#l208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normativ.kontur.ru/document?moduleid=1&amp;documentid=206158#l0" TargetMode="External"/><Relationship Id="rId9" Type="http://schemas.openxmlformats.org/officeDocument/2006/relationships/hyperlink" Target="https://normativ.kontur.ru/document?moduleid=9&amp;documentid=12624#l0" TargetMode="External"/><Relationship Id="rId14" Type="http://schemas.openxmlformats.org/officeDocument/2006/relationships/hyperlink" Target="https://normativ.kontur.ru/document?moduleid=9&amp;documentid=140797#l9" TargetMode="External"/><Relationship Id="rId22" Type="http://schemas.openxmlformats.org/officeDocument/2006/relationships/hyperlink" Target="https://normativ.kontur.ru/document?moduleid=9&amp;documentid=161416#l326" TargetMode="External"/><Relationship Id="rId27" Type="http://schemas.openxmlformats.org/officeDocument/2006/relationships/image" Target="media/image3.gif"/><Relationship Id="rId30" Type="http://schemas.openxmlformats.org/officeDocument/2006/relationships/image" Target="media/image6.gif"/><Relationship Id="rId35" Type="http://schemas.openxmlformats.org/officeDocument/2006/relationships/image" Target="media/image11.gif"/><Relationship Id="rId43" Type="http://schemas.openxmlformats.org/officeDocument/2006/relationships/hyperlink" Target="https://normativ.kontur.ru/document?moduleid=9&amp;documentid=12624#l14" TargetMode="External"/><Relationship Id="rId48" Type="http://schemas.openxmlformats.org/officeDocument/2006/relationships/hyperlink" Target="https://normativ.kontur.ru/document?moduleid=9&amp;documentid=12624#l26" TargetMode="External"/><Relationship Id="rId56" Type="http://schemas.openxmlformats.org/officeDocument/2006/relationships/hyperlink" Target="https://normativ.kontur.ru/document?moduleid=9&amp;documentid=12624#l185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normativ.kontur.ru/document?moduleid=9&amp;documentid=161416#l0" TargetMode="External"/><Relationship Id="rId51" Type="http://schemas.openxmlformats.org/officeDocument/2006/relationships/image" Target="media/image14.gif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9&amp;documentid=161416#l12" TargetMode="External"/><Relationship Id="rId17" Type="http://schemas.openxmlformats.org/officeDocument/2006/relationships/hyperlink" Target="https://normativ.kontur.ru/document?moduleid=9&amp;documentid=161416#l151" TargetMode="External"/><Relationship Id="rId25" Type="http://schemas.openxmlformats.org/officeDocument/2006/relationships/image" Target="media/image1.gif"/><Relationship Id="rId33" Type="http://schemas.openxmlformats.org/officeDocument/2006/relationships/image" Target="media/image9.gif"/><Relationship Id="rId38" Type="http://schemas.openxmlformats.org/officeDocument/2006/relationships/hyperlink" Target="https://normativ.kontur.ru/document?moduleid=9&amp;documentid=161416#l8" TargetMode="External"/><Relationship Id="rId46" Type="http://schemas.openxmlformats.org/officeDocument/2006/relationships/hyperlink" Target="https://normativ.kontur.ru/document?moduleid=9&amp;documentid=48541#l0" TargetMode="External"/><Relationship Id="rId59" Type="http://schemas.openxmlformats.org/officeDocument/2006/relationships/hyperlink" Target="https://normativ.kontur.ru/document?moduleid=9&amp;documentid=12624#l1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10276</Words>
  <Characters>58577</Characters>
  <Application>Microsoft Office Word</Application>
  <DocSecurity>0</DocSecurity>
  <Lines>488</Lines>
  <Paragraphs>137</Paragraphs>
  <ScaleCrop>false</ScaleCrop>
  <Company>HP Inc.</Company>
  <LinksUpToDate>false</LinksUpToDate>
  <CharactersWithSpaces>68716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net</cp:lastModifiedBy>
  <cp:revision>2</cp:revision>
  <dcterms:created xsi:type="dcterms:W3CDTF">2024-12-11T06:42:00Z</dcterms:created>
  <dcterms:modified xsi:type="dcterms:W3CDTF">2024-12-11T06:42:00Z</dcterms:modified>
</cp:coreProperties>
</file>