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7005">
      <w:pPr>
        <w:pStyle w:val="ConsPlusNormal"/>
        <w:jc w:val="both"/>
        <w:outlineLvl w:val="0"/>
      </w:pPr>
      <w:bookmarkStart w:id="0" w:name="_GoBack"/>
      <w:bookmarkEnd w:id="0"/>
    </w:p>
    <w:p w:rsidR="00000000" w:rsidRDefault="00947005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947005">
      <w:pPr>
        <w:pStyle w:val="ConsPlusTitle"/>
        <w:jc w:val="center"/>
      </w:pPr>
      <w:r>
        <w:t>РОССИЙСКОЙ ФЕДЕРАЦИИ</w:t>
      </w:r>
    </w:p>
    <w:p w:rsidR="00000000" w:rsidRDefault="00947005">
      <w:pPr>
        <w:pStyle w:val="ConsPlusTitle"/>
        <w:jc w:val="center"/>
      </w:pPr>
    </w:p>
    <w:p w:rsidR="00000000" w:rsidRDefault="00947005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000000" w:rsidRDefault="00947005">
      <w:pPr>
        <w:pStyle w:val="ConsPlusTitle"/>
        <w:jc w:val="center"/>
      </w:pPr>
      <w:r>
        <w:t>И АТОМНОМУ НАДЗОРУ</w:t>
      </w:r>
    </w:p>
    <w:p w:rsidR="00000000" w:rsidRDefault="00947005">
      <w:pPr>
        <w:pStyle w:val="ConsPlusTitle"/>
        <w:jc w:val="center"/>
      </w:pPr>
    </w:p>
    <w:p w:rsidR="00000000" w:rsidRDefault="00947005">
      <w:pPr>
        <w:pStyle w:val="ConsPlusTitle"/>
        <w:jc w:val="center"/>
      </w:pPr>
      <w:r>
        <w:t>ПИСЬМО</w:t>
      </w:r>
    </w:p>
    <w:p w:rsidR="00000000" w:rsidRDefault="00947005">
      <w:pPr>
        <w:pStyle w:val="ConsPlusTitle"/>
        <w:jc w:val="center"/>
      </w:pPr>
      <w:r>
        <w:t>от 24 сентября 2009 г. N АФ-43/3838</w:t>
      </w:r>
    </w:p>
    <w:p w:rsidR="00000000" w:rsidRDefault="00947005">
      <w:pPr>
        <w:pStyle w:val="ConsPlusTitle"/>
        <w:jc w:val="center"/>
      </w:pPr>
    </w:p>
    <w:p w:rsidR="00000000" w:rsidRDefault="00947005">
      <w:pPr>
        <w:pStyle w:val="ConsPlusTitle"/>
        <w:jc w:val="center"/>
      </w:pPr>
      <w:r>
        <w:t>О ПОРЯДКЕ ОРГАНИЗАЦИИ</w:t>
      </w:r>
    </w:p>
    <w:p w:rsidR="00000000" w:rsidRDefault="00947005">
      <w:pPr>
        <w:pStyle w:val="ConsPlusTitle"/>
        <w:jc w:val="center"/>
      </w:pPr>
      <w:r>
        <w:t>ПОДГОТОВКИ И АТТЕСТАЦИИ В ОБЛАСТИ ОБЕСПЕЧЕНИЯ</w:t>
      </w:r>
    </w:p>
    <w:p w:rsidR="00000000" w:rsidRDefault="00947005">
      <w:pPr>
        <w:pStyle w:val="ConsPlusTitle"/>
        <w:jc w:val="center"/>
      </w:pPr>
      <w:r>
        <w:t>ЭКОЛОГИЧЕСКОЙ БЕЗОПАСНОСТИ</w:t>
      </w:r>
    </w:p>
    <w:p w:rsidR="00000000" w:rsidRDefault="00947005">
      <w:pPr>
        <w:pStyle w:val="ConsPlusNormal"/>
        <w:ind w:firstLine="540"/>
        <w:jc w:val="both"/>
      </w:pPr>
    </w:p>
    <w:p w:rsidR="00000000" w:rsidRDefault="00947005">
      <w:pPr>
        <w:pStyle w:val="ConsPlusNormal"/>
        <w:ind w:firstLine="540"/>
        <w:jc w:val="both"/>
      </w:pPr>
      <w:r>
        <w:t>Федеральная служба по экологическому, технологическому и атомному надзору (далее - Ростехнадзор) в связи с государственной регистрацией Приказа Минприроды Росси</w:t>
      </w:r>
      <w:r>
        <w:t>и от 30 июня 2009 г. N 197 "О признании не подлежащим применению Приказа Федеральной службы по экологическому, технологическому и атомному надзору от 20 ноября 2007 г. N 793" (зарегистрирован в Минюсте России 4 сентября 2009 г. N 14715) направляет разъясне</w:t>
      </w:r>
      <w:r>
        <w:t>ния о порядке организации подготовки и аттестации в области обеспечения экологической безопасности. Прошу принять к руководству и довести до поднадзорных организаций следующее.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 xml:space="preserve">Требование о наличии у руководителей организаций и специалистов, ответственных </w:t>
      </w:r>
      <w:r>
        <w:t>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подготовки в области охраны окружающей среды и экологической безопасности предусмотрено ст. 73 Федераль</w:t>
      </w:r>
      <w:r>
        <w:t>ного закона от 10 января 2002 г. N 7-ФЗ "Об охране окружающей среды", являющейся действующей правовой нормой, подлежащей исполнению.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Требование об обязательном наличии у лиц, которые допущены к обращению с отходами I - IV класса опасности, профессиональной</w:t>
      </w:r>
      <w:r>
        <w:t xml:space="preserve"> подготовки, подтвержденной свидетельствами (сертификатами) на право работы с отходами I - IV класса опасности, предусмотрено ст. 15 Федерального закона от 24 июня 1998 г. N 89-ФЗ "Об отходах производства и потребления", также являющейся действующей правов</w:t>
      </w:r>
      <w:r>
        <w:t>ой нормой, подлежащей исполнению.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 xml:space="preserve">Полномочия Ростехнадзора по организации и контролю подготовки и аттестации специалистов в области обеспечения экологической безопасности установлены Положением о разграничении полномочий федеральных органов исполнительной </w:t>
      </w:r>
      <w:r>
        <w:t>власти в области обеспечения биологической и химической безопасности Российской Федерации, утвержденным Постановлением Правительства Российской Федерации от 16 мая 2005 г. N 303.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В соответствии с положениями ст. 71 - 73 Федерального закона от 10 января 200</w:t>
      </w:r>
      <w:r>
        <w:t>2 г. N 7-ФЗ, ст. 15 Федерального закона от 24 июля 1998 г. N 89-ФЗ, Постановления Правительства Российской Федерации от 16 мая 2005 г. N 303 "О разграничении полномочий Федеральных органов исполнительной власти в области обеспечения биологической и химичес</w:t>
      </w:r>
      <w:r>
        <w:t xml:space="preserve">кой безопасности Российской Федерации", Основ государственной политики в области обеспечения химической, биологической безопасности Российской Федерации на период до 2010 г. и дальнейшую </w:t>
      </w:r>
      <w:r>
        <w:lastRenderedPageBreak/>
        <w:t xml:space="preserve">перспективу, утвержденных Президентом Российской Федерации 4 декабря </w:t>
      </w:r>
      <w:r>
        <w:t>2003 г. N Пр-2194, иных федеральных законов и нормативно-правовых документов в сфере обеспечения экологической безопасности Министерством образования и науки Российской Федерации 31 июля 2008 г. утверждены требования к минимуму содержания дополнительных пр</w:t>
      </w:r>
      <w:r>
        <w:t>офессиональных образовательных программ повышения квалификации "Обеспечение экологической безопасности руководителями и специалистами общехозяйственных систем управления", "Обеспечение экологической безопасности руководителями и специалистами экологических</w:t>
      </w:r>
      <w:r>
        <w:t xml:space="preserve"> служб и систем экологического контроля", "Обеспечение экологической безопасности при работах в области обращения с опасными отходами".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Во исполнение, в том числе, Федерального закона от 10 января 2002 г. N 7-ФЗ, Приказом Ростехнадзора от 29 января 2007 г.</w:t>
      </w:r>
      <w:r>
        <w:t xml:space="preserve"> N 37 утверждено Положение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В соответствии с указанными выше документами: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1. При организации п</w:t>
      </w:r>
      <w:r>
        <w:t xml:space="preserve">одготовки и аттестации в области обеспечения экологической безопасности до принятия иных нормативных правовых актов необходимо руководствоваться Положением об организации работы по подготовке и аттестации специалистов организаций, поднадзорных Федеральной </w:t>
      </w:r>
      <w:r>
        <w:t>службе по экологическому, технологическому и атомному надзору, утвержденным Приказом Ростехнадзора от 29 января 2007 г. N 37 (далее - Положение), и распоряжением Ростехнадзора от 8 апреля 2009 г. N 18-рп.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2. Программы подготовки в области обеспечения эколо</w:t>
      </w:r>
      <w:r>
        <w:t>гической безопасности согласовываются с Федеральной службой по экологическому, технологическому и атомному надзору. При разработке и согласовании данных программ необходимо руководствоваться: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требованиями к минимуму содержания дополнительных профессиональн</w:t>
      </w:r>
      <w:r>
        <w:t>ых образовательных программ повышения квалификации "Обеспечение экологической безопасности руководителями и специалистами общехозяйственных систем управления", "Обеспечение экологической безопасности руководителями и специалистами экологических служб и сис</w:t>
      </w:r>
      <w:r>
        <w:t xml:space="preserve">тем экологического контроля", "Обеспечение экологической безопасности при работах в области обращения с опасными отходами", предусматривающими, в том числе, при успешном завершении квалификационных испытаний выдачу соискателю удостоверения (свидетельства) </w:t>
      </w:r>
      <w:r>
        <w:t>о повышении квалификации государственного образца;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требованиями Закона Российской Федерации от 10 июля 1992 г. N 3266-1 "Об образовании", предусматривающими, в том числе, лицензирование научных организаций и образовательных учреждений дополнительного профе</w:t>
      </w:r>
      <w:r>
        <w:t>ссионального образования, реализующих дополнительные профессиональные образовательные программы, по которым установлены федеральные государственные требования.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3. При выполнении лицензионных требований и условий осуществления деятельности по сбору, использ</w:t>
      </w:r>
      <w:r>
        <w:t>ованию, обезвреживанию, транспортировке, размещению отходов I - IV класса опасности, предусмотренных Положением о лицензировании деятельности по сбору, использованию, обезвреживанию, транспортировке, размещению отходов I - IV класса опасности, утвержденным</w:t>
      </w:r>
      <w:r>
        <w:t xml:space="preserve"> Постановлением Правительства Российской Федерации от 26.08.2006 N 524, </w:t>
      </w:r>
      <w:r>
        <w:lastRenderedPageBreak/>
        <w:t>предусматривающих, в том числе, наличие у индивидуального предпринимателя или работников юридического лица, допущенных к деятельности по сбору, использованию, обезвреживанию, транспорт</w:t>
      </w:r>
      <w:r>
        <w:t>ировке, размещению отходов I - IV класса опасности, профессиональной подготовки, подтвержденной свидетельствами (сертификатами) на право работы с отходами I - IV класса опасности, подготовка осуществляется в соответствии со следующими документами: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подготов</w:t>
      </w:r>
      <w:r>
        <w:t>ка руководящих работников и специалистов, допущенных к деятельности по сбору, использованию, обезвреживанию, транспортировке, размещению отходов I - IV класса опасности, осуществляется в соответствии с требованиями к минимуму содержания дополнительной проф</w:t>
      </w:r>
      <w:r>
        <w:t>ессиональной образовательной программы повышения квалификации "Обеспечение экологической безопасности при работах в области обращения с опасными отходами";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 xml:space="preserve">подготовка лиц, допущенных к деятельности по сбору, использованию, обезвреживанию, транспортировке, </w:t>
      </w:r>
      <w:r>
        <w:t>размещению отходов I - IV класса опасности, не являющихся руководящими работниками и специалистами, осуществляется в соответствии Приказом МПР России от 18 декабря 2002 г. N 868 "Об организации профессиональной подготовки на право работы с опасными отходам</w:t>
      </w:r>
      <w:r>
        <w:t>и".</w:t>
      </w:r>
    </w:p>
    <w:p w:rsidR="00000000" w:rsidRDefault="00947005">
      <w:pPr>
        <w:pStyle w:val="ConsPlusNormal"/>
        <w:spacing w:before="240"/>
        <w:ind w:firstLine="540"/>
        <w:jc w:val="both"/>
      </w:pPr>
      <w:r>
        <w:t>4. Руководителям территориальных органов организовать непрерывность работы территориальных аттестационных комиссий Ростехнадзора.</w:t>
      </w:r>
    </w:p>
    <w:p w:rsidR="00000000" w:rsidRDefault="00947005">
      <w:pPr>
        <w:pStyle w:val="ConsPlusNormal"/>
        <w:ind w:firstLine="540"/>
        <w:jc w:val="both"/>
      </w:pPr>
    </w:p>
    <w:p w:rsidR="00000000" w:rsidRDefault="00947005">
      <w:pPr>
        <w:pStyle w:val="ConsPlusNormal"/>
        <w:jc w:val="right"/>
      </w:pPr>
      <w:r>
        <w:t>А.В.ФЕРАПОНТОВ</w:t>
      </w:r>
    </w:p>
    <w:p w:rsidR="00000000" w:rsidRDefault="00947005">
      <w:pPr>
        <w:pStyle w:val="ConsPlusNormal"/>
        <w:ind w:firstLine="540"/>
        <w:jc w:val="both"/>
      </w:pPr>
    </w:p>
    <w:p w:rsidR="00000000" w:rsidRDefault="00947005">
      <w:pPr>
        <w:pStyle w:val="ConsPlusNormal"/>
        <w:ind w:firstLine="540"/>
        <w:jc w:val="both"/>
      </w:pPr>
    </w:p>
    <w:p w:rsidR="00947005" w:rsidRDefault="00947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4700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005" w:rsidRDefault="00947005">
      <w:pPr>
        <w:spacing w:after="0" w:line="240" w:lineRule="auto"/>
      </w:pPr>
      <w:r>
        <w:separator/>
      </w:r>
    </w:p>
  </w:endnote>
  <w:endnote w:type="continuationSeparator" w:id="0">
    <w:p w:rsidR="00947005" w:rsidRDefault="0094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7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24829">
            <w:rPr>
              <w:sz w:val="20"/>
              <w:szCs w:val="20"/>
            </w:rPr>
            <w:fldChar w:fldCharType="separate"/>
          </w:r>
          <w:r w:rsidR="0092482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24829">
            <w:rPr>
              <w:sz w:val="20"/>
              <w:szCs w:val="20"/>
            </w:rPr>
            <w:fldChar w:fldCharType="separate"/>
          </w:r>
          <w:r w:rsidR="0092482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4700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47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24829">
            <w:rPr>
              <w:sz w:val="20"/>
              <w:szCs w:val="20"/>
            </w:rPr>
            <w:fldChar w:fldCharType="separate"/>
          </w:r>
          <w:r w:rsidR="00924829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24829">
            <w:rPr>
              <w:sz w:val="20"/>
              <w:szCs w:val="20"/>
            </w:rPr>
            <w:fldChar w:fldCharType="separate"/>
          </w:r>
          <w:r w:rsidR="0092482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4700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005" w:rsidRDefault="00947005">
      <w:pPr>
        <w:spacing w:after="0" w:line="240" w:lineRule="auto"/>
      </w:pPr>
      <w:r>
        <w:separator/>
      </w:r>
    </w:p>
  </w:footnote>
  <w:footnote w:type="continuationSeparator" w:id="0">
    <w:p w:rsidR="00947005" w:rsidRDefault="0094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Ростехнадзора от 24.09.2009 N АФ-43/3838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 порядке организации подготовки и аттестации в области обеспечения э...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center"/>
          </w:pPr>
        </w:p>
        <w:p w:rsidR="00000000" w:rsidRDefault="0094700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12.04.2020</w:t>
          </w:r>
        </w:p>
      </w:tc>
    </w:tr>
  </w:tbl>
  <w:p w:rsidR="00000000" w:rsidRDefault="00947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700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482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4700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Ростехнадзора от 24.09.2009 N АФ-43/3838</w:t>
          </w:r>
          <w:r>
            <w:rPr>
              <w:sz w:val="16"/>
              <w:szCs w:val="16"/>
            </w:rPr>
            <w:br/>
            <w:t>"О порядке организации подготовки и аттестации в области обеспечения э...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center"/>
          </w:pPr>
        </w:p>
        <w:p w:rsidR="00000000" w:rsidRDefault="0094700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4700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12.04.2020</w:t>
          </w:r>
        </w:p>
      </w:tc>
    </w:tr>
  </w:tbl>
  <w:p w:rsidR="00000000" w:rsidRDefault="009470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4700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29"/>
    <w:rsid w:val="00924829"/>
    <w:rsid w:val="009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D56205-DA51-4962-9C79-3F3D41E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6168</Characters>
  <Application>Microsoft Office Word</Application>
  <DocSecurity>2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Ростехнадзора от 24.09.2009 N АФ-43/3838"О порядке организации подготовки и аттестации в области обеспечения экологической безопасности"</vt:lpstr>
    </vt:vector>
  </TitlesOfParts>
  <Company>КонсультантПлюс Версия 4018.00.50</Company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Ростехнадзора от 24.09.2009 N АФ-43/3838"О порядке организации подготовки и аттестации в области обеспечения экологической безопасности"</dc:title>
  <dc:subject/>
  <dc:creator>user</dc:creator>
  <cp:keywords/>
  <dc:description/>
  <cp:lastModifiedBy>user</cp:lastModifiedBy>
  <cp:revision>2</cp:revision>
  <dcterms:created xsi:type="dcterms:W3CDTF">2020-04-12T15:58:00Z</dcterms:created>
  <dcterms:modified xsi:type="dcterms:W3CDTF">2020-04-12T15:58:00Z</dcterms:modified>
</cp:coreProperties>
</file>