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ПРАВИТЕЛЬСТВО РОССИЙСКОЙ ФЕДЕРАЦИИ</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ПОСТАНОВЛЕНИЕ</w:t>
      </w:r>
    </w:p>
    <w:p w:rsidR="00FC286F" w:rsidRDefault="00FC286F">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от 24 декабря 2021 г. N 2464</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 ПОРЯДКЕ ОБУЧЕНИЯ ПО ОХРАНЕ ТРУДА И ПРОВЕРКИ ЗНАНИЯ ТРЕБОВАНИЙ ОХРАНЫ ТРУДА</w:t>
      </w:r>
    </w:p>
    <w:p w:rsidR="00FC286F" w:rsidRDefault="00FC286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Постановлений Правительства РФ </w:t>
      </w:r>
      <w:hyperlink r:id="rId4" w:history="1">
        <w:r>
          <w:rPr>
            <w:rFonts w:ascii="Times New Roman" w:hAnsi="Times New Roman" w:cs="Times New Roman"/>
            <w:sz w:val="24"/>
            <w:szCs w:val="24"/>
            <w:u w:val="single"/>
          </w:rPr>
          <w:t>от 30.12.2022 N 2540</w:t>
        </w:r>
      </w:hyperlink>
      <w:r>
        <w:rPr>
          <w:rFonts w:ascii="Times New Roman" w:hAnsi="Times New Roman" w:cs="Times New Roman"/>
          <w:sz w:val="24"/>
          <w:szCs w:val="24"/>
        </w:rPr>
        <w:t xml:space="preserve">, </w:t>
      </w:r>
      <w:hyperlink r:id="rId5" w:history="1">
        <w:r>
          <w:rPr>
            <w:rFonts w:ascii="Times New Roman" w:hAnsi="Times New Roman" w:cs="Times New Roman"/>
            <w:sz w:val="24"/>
            <w:szCs w:val="24"/>
            <w:u w:val="single"/>
          </w:rPr>
          <w:t>от 12.06.2024 N 792</w:t>
        </w:r>
      </w:hyperlink>
      <w:r>
        <w:rPr>
          <w:rFonts w:ascii="Times New Roman" w:hAnsi="Times New Roman" w:cs="Times New Roman"/>
          <w:sz w:val="24"/>
          <w:szCs w:val="24"/>
        </w:rPr>
        <w:t>)</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частью третьей </w:t>
      </w:r>
      <w:hyperlink r:id="rId6" w:history="1">
        <w:r>
          <w:rPr>
            <w:rFonts w:ascii="Times New Roman" w:hAnsi="Times New Roman" w:cs="Times New Roman"/>
            <w:sz w:val="24"/>
            <w:szCs w:val="24"/>
            <w:u w:val="single"/>
          </w:rPr>
          <w:t>статьи 219</w:t>
        </w:r>
      </w:hyperlink>
      <w:r>
        <w:rPr>
          <w:rFonts w:ascii="Times New Roman" w:hAnsi="Times New Roman" w:cs="Times New Roman"/>
          <w:sz w:val="24"/>
          <w:szCs w:val="24"/>
        </w:rPr>
        <w:t xml:space="preserve"> Трудового кодекса Российской Федерации Правительство Российской Федерации постановляет:</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Утвердить прилагаемые Правила обучения по охране труда и проверки знания требований охраны труда (далее - Правила).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Установить, что:</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положения пункта 78 Правил применяются с 1 марта 2023 г.;</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положения пункта 99 Правил в части, касающейся осуществления работодателем деятельности по обучению работников вопросам охраны труда при условии внесения этим работодателем информации в личный кабинет индивидуального предпринимателя или юридического лица в информационной системе охраны труда Министерства труда и социальной защиты Российской Федерации, применяются с 1 марта 2023 г.;</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положения пунктов 104 - 116 Правил в части, касающейся внесения сведений в реестр индивидуальных предпринимателей и юридических лиц, осуществляющих деятельность по обучению своих работников вопросам охраны труда, применяются с 1 марта 2023 г.;</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положения пунктов 118 и 119 Правил в части, касающейся внесения сведений в реестр обученных по охране труда лиц, применяются с 1 марта 2023 г.;</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документы, подтверждающие проверку у работников знания требований охраны труда, выданные в установленном порядке до введения в действие Правил, действительны до окончания срока их действия.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Пункт утратил силу. (в ред. Постановления Правительства РФ </w:t>
      </w:r>
      <w:hyperlink r:id="rId7" w:history="1">
        <w:r>
          <w:rPr>
            <w:rFonts w:ascii="Times New Roman" w:hAnsi="Times New Roman" w:cs="Times New Roman"/>
            <w:sz w:val="24"/>
            <w:szCs w:val="24"/>
            <w:u w:val="single"/>
          </w:rPr>
          <w:t>от 12.06.2024 N 792</w:t>
        </w:r>
      </w:hyperlink>
      <w:r>
        <w:rPr>
          <w:rFonts w:ascii="Times New Roman" w:hAnsi="Times New Roman" w:cs="Times New Roman"/>
          <w:sz w:val="24"/>
          <w:szCs w:val="24"/>
        </w:rPr>
        <w:t>)</w:t>
      </w:r>
    </w:p>
    <w:p w:rsidR="00FC286F" w:rsidRDefault="00FC286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Пункт 4 действует с 01.03.2022 (</w:t>
      </w:r>
      <w:hyperlink r:id="rId8" w:history="1">
        <w:r>
          <w:rPr>
            <w:rFonts w:ascii="Times New Roman" w:hAnsi="Times New Roman" w:cs="Times New Roman"/>
            <w:b/>
            <w:bCs/>
            <w:i/>
            <w:iCs/>
            <w:sz w:val="24"/>
            <w:szCs w:val="24"/>
            <w:u w:val="single"/>
          </w:rPr>
          <w:t>пункт 5</w:t>
        </w:r>
      </w:hyperlink>
      <w:r>
        <w:rPr>
          <w:rFonts w:ascii="Times New Roman" w:hAnsi="Times New Roman" w:cs="Times New Roman"/>
          <w:b/>
          <w:bCs/>
          <w:i/>
          <w:iCs/>
          <w:sz w:val="24"/>
          <w:szCs w:val="24"/>
        </w:rPr>
        <w:t>).</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предельной численности работников федеральных органов исполнительной власти, а также бюджетных ассигнований, предусмотренных им на руководство и управление в сфере установленных функций.</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Настоящее постановление вступает в силу с 1 сентября 2022 г. и действует до 1 сентября 2026 г., за исключением пунктов 3 и 4 настоящего постановления, которые вступают в силу с 1 марта 2022 г.</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Председатель Правительства</w:t>
      </w: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 МИШУСТИН</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УТВЕРЖДЕНЫ</w:t>
      </w: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постановлением Правительства</w:t>
      </w: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24 декабря 2021 г. N 2464</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ПРАВИЛА ОБУЧЕНИЯ ПО ОХРАНЕ ТРУДА И ПРОВЕРКИ ЗНАНИЯ ТРЕБОВАНИЙ ОХРАНЫ ТРУДА</w:t>
      </w:r>
    </w:p>
    <w:p w:rsidR="00FC286F" w:rsidRDefault="00FC286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Постановления Правительства РФ </w:t>
      </w:r>
      <w:hyperlink r:id="rId9" w:history="1">
        <w:r>
          <w:rPr>
            <w:rFonts w:ascii="Times New Roman" w:hAnsi="Times New Roman" w:cs="Times New Roman"/>
            <w:sz w:val="24"/>
            <w:szCs w:val="24"/>
            <w:u w:val="single"/>
          </w:rPr>
          <w:t>от 30.12.2022 N 2540</w:t>
        </w:r>
      </w:hyperlink>
      <w:r>
        <w:rPr>
          <w:rFonts w:ascii="Times New Roman" w:hAnsi="Times New Roman" w:cs="Times New Roman"/>
          <w:sz w:val="24"/>
          <w:szCs w:val="24"/>
        </w:rPr>
        <w:t>)</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 Общие положения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Настоящие Правила устанавливают обязательные требования к обучению по охране труда и проверке знания требований охраны труда у работников, заключивших трудовой договор с работодателем, а также требования к организациям и индивидуальным предпринимателям, оказывающим услуги по обучению работодателей и работников вопросам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Организации и индивидуальные предприниматели, оказывающие услуги по обучению работодателей и работников вопросам охраны труда, должны быть аккредитованы и соответствовать требованиям, установленным постановлением Правительства Российской Федерации </w:t>
      </w:r>
      <w:hyperlink r:id="rId10" w:history="1">
        <w:r>
          <w:rPr>
            <w:rFonts w:ascii="Times New Roman" w:hAnsi="Times New Roman" w:cs="Times New Roman"/>
            <w:sz w:val="24"/>
            <w:szCs w:val="24"/>
            <w:u w:val="single"/>
          </w:rPr>
          <w:t>от 16 декабря 2021 г. N 2334</w:t>
        </w:r>
      </w:hyperlink>
      <w:r>
        <w:rPr>
          <w:rFonts w:ascii="Times New Roman" w:hAnsi="Times New Roman" w:cs="Times New Roman"/>
          <w:sz w:val="24"/>
          <w:szCs w:val="24"/>
        </w:rPr>
        <w:t xml:space="preserve">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Обучение по охране труда осуществляется в ходе проведения: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инструктажей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стажировки на рабочем месте;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обучения по оказанию первой помощи пострадавшим;</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обучения по использованию (применению) средств индивидуальной защиты;</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 обучения по охране труда у работодателя, в том числе обучения безопасным методам и приемам выполнения работ, или в организации, у индивидуального предпринимателя, оказывающих услуги по проведению обучения по охране труда (далее - обучение требованиям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Настоящие Правила не распространяются на обучение по охране труда и проверку знания требований охраны труда, предусмотренные специальными требованиями к проведению обучения по охране труда, установленными нормативными правовыми актами, содержащими государственные нормативные требования охраны труда, а также нормативными правовыми актами уполномоченных федеральных органов исполнительной власти и органов государственного контроля (надзора).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случае проведения обучения по охране труда работников, осуществляющих трудовую деятельность в сфере электроэнергетики или сфере теплоснабжения,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дополнительное обучение по охране труда и проверка знания требований охраны труда не требуются.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При переводе работника, прошедшего необходимое ему в соответствии с настоящими Правилами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 Организация и проведение инструктажей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Предусматриваются следующие виды инструктажа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вводный инструктаж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инструктаж по охране труда на рабочем месте;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целевой инструктаж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Формы и методы проведения инструктажа по охране труда определяются работодателем.</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Вводный инструктаж по охране труда проводится по программе вводного инструктажа. Программа вводного инструктажа по охране труда разрабатывается на основе примерного перечня тем согласно приложению N 1 с учетом специфики деятельности организации и утверждается работодателем с учетом мнения профсоюзного или иного уполномоченного работниками органа (при наличии).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Вводный инструктаж по охране труда проводится специалистом по охране труда или иным уполномоченным работником организации, на которого приказом работодателя возложены обязанности по проведению вводного инструктажа по охране труда. При отсутствии у работодателя службы охраны труда или специалиста по охране труда проводить вводный инструктаж по охране труда может работодатель, являющийся индивидуальным </w:t>
      </w:r>
      <w:r>
        <w:rPr>
          <w:rFonts w:ascii="Times New Roman" w:hAnsi="Times New Roman" w:cs="Times New Roman"/>
          <w:sz w:val="24"/>
          <w:szCs w:val="24"/>
        </w:rPr>
        <w:lastRenderedPageBreak/>
        <w:t>предпринимателем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Проводятся следующие виды инструктажа по охране труда на рабочем месте: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первичный инструктаж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повторный инструктаж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внеплановый инструктаж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Первичный инструктаж по охране труда проводится для всех работников организации до начала самостоятельной работы, а также для лиц, проходящих производственную практику. Допускается освобождение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работодателем.</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Повторный инструктаж по охране труда проводится не реже одного раза в 6 месяцев.</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Повторный инструктаж по охране труда не проводится для работников, освобожденных от прохождения первичного инструктажа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Внеплановый инструктаж по охране труда проводится для работников организации в случаях, обусловленных:</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изменениями в эксплуатации оборудования, технологических процессах, использовании сырья и материалов, влияющими на безопасность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 требованиями должностных лиц федеральной инспекции труда при установлении </w:t>
      </w:r>
      <w:r>
        <w:rPr>
          <w:rFonts w:ascii="Times New Roman" w:hAnsi="Times New Roman" w:cs="Times New Roman"/>
          <w:sz w:val="24"/>
          <w:szCs w:val="24"/>
        </w:rPr>
        <w:lastRenderedPageBreak/>
        <w:t>нарушений требований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произошедшими авариями и несчастными случаями на производстве;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перерывом в работе продолжительностью более 60 календарных дней;</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решением работодателя.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Внеплановый инструктаж по охране труда проводится в объеме мероприятий и требований охраны труда и в сроки, указанные в локальном нормативном акте работодателя. В случае проведения внепланового обучения по основанию, предусмотренному подпунктом "а" пункта 50 настоящих Правил, внеплановый инструктаж по охране труда для работников по основанию, предусмотренному подпунктом "в" пункта 16 настоящих Правил, может не проводиться. Перечень работников, для которых необходимо проведение внепланового инструктажа по охране труда по основанию, предусмотренному подпунктом "е" пункта 16 настоящих Правил, определяется работодателем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в которых возможно происшествие аналогичной аварии и (или) несчастного случая на производстве.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работодателем, и включает в том числе вопросы оказания первой помощи пострадавшим.</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Целевой инструктаж по охране труда проводится для работников в следующих случаях:</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перед выполнением работ по ликвидации последствий чрезвычайных ситуаций;</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в иных случаях, установленных работодателем.</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Целевой инструктаж по охране труда проводится в объеме требований охраны труда, предъявляемых к запланированным работам (мероприятиям), указанных в локальном нормативном акте работодателя, и содержит вопросы оказания первой помощи </w:t>
      </w:r>
      <w:r>
        <w:rPr>
          <w:rFonts w:ascii="Times New Roman" w:hAnsi="Times New Roman" w:cs="Times New Roman"/>
          <w:sz w:val="24"/>
          <w:szCs w:val="24"/>
        </w:rPr>
        <w:lastRenderedPageBreak/>
        <w:t>пострадавшим, при этом объем вопросов оказания первой помощи определяет работодатель или лицо, проводящее такой инструктаж по охране труда. 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работодателем.</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Инструктаж по охране труда на рабочем месте проводится непосредственным руководителем работника. Целевой инструктаж по охране труда проводится непосредственным руководителем работ.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Инструктаж по охране труда заканчивается проверкой знания требований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Результаты проведения инструктажа по охране труда оформляются в соответствии с требованиями, установленными настоящими Правилами.</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 Организация и проведение стажировки на рабочем месте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 по программам, указанным в пункте 46 настоящих Правил (далее - программы обучения требованиям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 Перечень профессий и должностей работников, которым необходимо пройти стажировку на рабочем месте, устанавливается работодателем с учетом мнения профсоюзного или иного уполномоченного работниками органа (при наличии). Обязательному включению в указанный перечень подлежат наименования профессий и должностей работников, выполняющих работы повышенной опасности.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Стажировка на рабочем месте осуществляется по программе стажировки на рабочем месте или в соответствии с иным локальным нормативным актом работодателя,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 Программа стажировки на рабочем месте или иной локальный нормативный акт, определяющий объем мероприятий для ее проведения, утверждается работодателем с учетом мнения профсоюзного или иного уполномоченного работниками органа (при наличии).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29. Стажировка на рабочем месте проводится под руководством работников организации, назначенных ответственными за организацию и проведение стажировки на рабочем месте локальным нормативным актом работодателя и прошедших обучение по охране труда в установленном порядке. Количество работников организации, закрепленных за работником, ответственным за организацию и проведение стажировки на рабочем месте, устанавливается работодателем с учетом требований нормативных правовых актов, содержащих </w:t>
      </w:r>
      <w:r>
        <w:rPr>
          <w:rFonts w:ascii="Times New Roman" w:hAnsi="Times New Roman" w:cs="Times New Roman"/>
          <w:sz w:val="24"/>
          <w:szCs w:val="24"/>
        </w:rPr>
        <w:lastRenderedPageBreak/>
        <w:t>государственные нормативные требования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 По решению работодателя для отдельных видов работ, в том числе спасательных работ, могут быть предусмотрены периодические тренировки и (или) учения. 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 Периодичность и содержание таких тренировок и (или) учений определяется работодателем с учетом требований, установленных нормативными правовыми актами, содержащими государственные нормативные требования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Требования к порядку проведения стажировки на рабочем месте, к работникам, ответственным за организацию и проведение стажировки на рабочем месте, а также к продолжительности и месту проведения стажировки на рабочем месте устанавливаются локальными нормативными актами работодателя с учетом мнения профсоюзного или иного уполномоченного работниками органа (при наличии). При этом продолжительность стажировки на рабочем месте должна составлять не менее 2 смен.</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IV. Организация и проведение обучения по оказанию первой помощи пострадавшим</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Обучение по оказанию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 Обучение по оказанию первой помощи пострадавшим проводится в отношении следующих категорий работников:</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работники, на которых приказом работодателя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работники рабочих профессий;</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лица, обязанные оказывать первую помощь пострадавшим в соответствии с требованиями нормативных правовых актов;</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работники, к трудовым функциям которых отнесено управление автотранспортным средством;</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специалисты по охране труда, а также члены комитетов (комиссий)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иные работники по решению работодателя.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34. Обучение по оказанию первой помощи пострадавшим может проводиться как в рамках обучения требованиям охраны труда у работодателя, в организации или у индивидуального </w:t>
      </w:r>
      <w:r>
        <w:rPr>
          <w:rFonts w:ascii="Times New Roman" w:hAnsi="Times New Roman" w:cs="Times New Roman"/>
          <w:sz w:val="24"/>
          <w:szCs w:val="24"/>
        </w:rPr>
        <w:lastRenderedPageBreak/>
        <w:t>предпринимателя, оказывающих услуги по обучению работодателей и работников вопросам охраны труда,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 Программы обучения по оказанию первой помощи пострадавшим должны быть разработаны с учетом примерных тем согласно приложению N 2.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организации или у индивидуального предпринимателя, оказывающих услуги по обучению работодателей и работников вопросам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 Обучение работников по оказанию первой помощи пострадавшим проводится организацией или индивидуальным предпринимателем, оказывающими услуги по обучению работодателей и работников вопросам охраны труда, или работодателями с привлечением работников или иных специалистов, имеющих подготовку по оказанию первой помощи в объеме не менее 8 часов и в соответствии с примерными перечнями тем, предусмотренными приложением N 2,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 Продолжительность программы обучения работников по оказанию первой помощи пострадавшим составляет не менее 8 часов в случае организации самостоятельного процесса обучения по этому виду обучения. Программы обучения по оказанию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 Практические занятия проводятся с применением технических средств обучения и наглядных пособий. Актуализация программы обучения работников оказанию первой помощи пострадавшим осуществляется в случаях, указанных в пунктах 50 и 51 настоящих Правил. Вновь принимаемые на работу работники, а также работники, переводимые на другую работу, проходят обучение по оказанию первой помощи пострадавшим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 Обучение по оказанию первой помощи пострадавшим проводится не реже одного раза в 3 года.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37. 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 требования к проведению которой установлены положениями раздела VII настоящих Правил. В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проверки знания требований охраны труда по вопросам оказания первой помощи пострадавшим оформляются в соответствии с требованиями раздела VIII настоящих Правил.</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 Организация и проведение обучения по использованию (применению) средств индивидуальной защиты</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38. Обучению по использованию (применению) средств индивидуальной защиты подлежат работники, применяющие средства индивидуальной защиты, применение которых требует практических навыков. Работодатель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работодатель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39. 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рамках проведения обучения по использованию (применению) средств индивидуальной защиты работники, использующие специальную одежду и специальную обувь, должны быть обучены методам их ношения. Работники, использующие остальные виды средств индивидуальной защиты, должны быть обучены методам их применения.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40. Обучение по использованию (применению) средств индивидуальной защиты может проводиться как в рамках обучения требованиям охраны труда у работодателя, в организации или у индивидуального предпринимателя, оказывающих услуги по обучению работодателей и работников вопросам охраны труда, так и отдельно в виде самостоятельного процесса обучения в соответствии с Правилами. В первом случае вопросы использования (применения) средств индивидуальной защиты включаются в программы обучения требованиям охраны труда, во втором случае разрабатываются отдельные программы обучения по использованию (применению) средств индивидуальной защиты. 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 Актуализация программы обучения работников по использованию (применению) средств индивидуальной защиты осуществляется в случаях, указанных в пунктах 50 и 51 настоящих Правил. 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установленные работодателем, но не позднее 60 календарных дней после заключения трудового договора или перевода на другую работу соответственно.</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Обучение по использованию (применению) средств индивидуальной защиты проводится не реже одного раза в 3 года.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42. Обучение по использованию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требования к проведению которой установлены положениями раздела VII настоящих Правил. В случае если темы использования (применения) средств индивидуальной защиты включены в программы обучения требованиям охраны труда, проверка знания требований охраны труда по вопросам использования (применения) средств индивидуальной защиты может быть совмещена с проверкой знания требований охраны труда после обучения требованиям охраны труда. Результаты проверки знания требований охраны труда по вопросам использования (применения) средств индивидуальной защиты оформляются в соответствии с требованиями раздела VIII настоящих Правил. При проведении обучения по правильному ношению средств индивидуальной защиты ответственное лицо демонстрирует, как правильно носить средства индивидуальной защиты, и путем осмотра определяет правильность ношения средств индивидуальной защиты работниками. При проведении обучения по правильному применению средств индивидуальной защиты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 Организация и проведение обучения требованиям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 Обучение требованиям охраны труда проводится у работодателя, в организации или у индивидуального предпринимателя, оказывающих услуги по проведению обучения по охране труда. Решение о проведении обучения работников у работодателя, в организации или у индивидуального предпринимателя, оказывающих услуги по проведению обучения по охране труда, принимает работодатель с учетом требований по обязательному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установленных пунктом 85 настоящих Правил.</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 Работодатель (руководитель организации), руководители филиалов организации, 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специалисты по охране труда,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а также лицо, назначенное на микропредприятии работодателем для проведения проверки знания требований охраны труда в соответствии с пунктом 101 настоящих Правил, проходят обучение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45.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46. Обучение требованиям охраны труда в зависимости от категории работников проводится: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 по программе обучения по общим вопросам охраны труда и функционирования системы управления охраной труда продолжительностью не менее 16 часов;</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47.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 В случае если работнику установлено обучение по охране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 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настоящими Правилами.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48. Программы обучения требованиям охраны труда разрабатываются организацией или у индивидуальным предпринимателем, оказывающими услуги по обучению работодателей и работников вопросам охраны труда, или работодателем на основе примерных перечней тем согласно приложению N 3. В зависимости от того, кто проводит обучение требованиям охраны труда, программы обучения требованиям охраны труда утверждаются руководителем организации или индивидуальным предпринимателем, оказывающими услуги по обучению работодателей и работников вопросам охраны труда, или работодателем с учетом мнения профсоюзного или иного уполномоченного работниками представительного органа (при наличии).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49. Программы обучения требованиям охраны труда, указанные в подпунктах "б" и "в" пункта 46 настоящих Правил,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Программы обучения требованиям охраны труда должны учитывать специфику вида деятельности организации, трудовые функции работников и содержать темы, соответствующие условиям труда работников.</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50. Актуализация программ обучения требованиям охраны труда осуществляется в следующих случаях:</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вступление в силу нормативных правовых актов, содержащих государственные нормативные требования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 требование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 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 Работники федеральных органов исполнительной власти, органов исполнительной власти субъектов Российской Федерации и органов местного самоуправления проходят обучение требованиям охраны труда по следующим программам обучения требованиям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заместитель руководителя, в ведении которого находятся вопросы охраны труда, - по программе обучения требованиям охраны труда, указанной в подпункте "а" пункта 46 настоящих Правил;</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руководители структурных подразделений - по программе обучения требованиям охраны труда, указанной в подпункте "а" пункта 46 настоящих Правил;</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специалисты, осуществляющие функции специалиста по охране труда, - по программам обучения требованиям охраны труда, указанным в подпунктах "а" и "б" пункта 46 настоящих Правил.</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 Обучению требованиям охраны труда подлежат следующие категории работников:</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работодатель (руководитель организации), заместители руководителя организации, на которых приказом работодателя возложены обязанности по охране труда, руководители филиалов и их заместители, на которых приказом работодателя возложены обязанности по охране труда, - по программе обучения требованиям охраны труда, указанной в подпункте "а" пункта 46 настоящих Правил;</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руководители структурных подразделений организации и их заместители, руководители структурных подразделений филиала и их заместители - по программам обучения требованиям охраны труда, указанным в подпунктах "а" и "б" пункта 46 настоящих Правил;</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работники организации, отнесенные к категории специалисты, - по программе обучения требованиям охраны труда, указанной в подпункте "б" пункта 46 настоящих Правил;</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специалисты по охране труда - по программам обучения требованиям охраны труда, указанным в подпунктах "а" и "б" пункта 46 настоящих Правил;</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работники рабочих профессий - по программе обучения требованиям охраны труда, указанной в подпункте "б" пункта 46 настоящих Правил;</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подпункте "б" пункта 46 настоящих Правил,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w:t>
      </w:r>
      <w:r>
        <w:rPr>
          <w:rFonts w:ascii="Times New Roman" w:hAnsi="Times New Roman" w:cs="Times New Roman"/>
          <w:sz w:val="24"/>
          <w:szCs w:val="24"/>
        </w:rPr>
        <w:lastRenderedPageBreak/>
        <w:t>(или) обучение требованиям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подпунктах "а" и "б" пункта 46 настоящих Правил.</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54. Если трудовая деятельность отдельных категорий работников, указанных в подпункте "в" пункта 53 настоящих Правил,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подпункте "б" пункта 46 настоящих Правил, по решению работодателя может не проводиться. Также может не проводиться обучение по этой программе обучения требованиям охраны труда руководителей (заместителей руководителей) работников, указанных в подпункте "б" пункта 53 настоящих Правил.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55. Обучению требованиям охраны труда по программе обучения требованиям охраны труда, указанной в подпункте "в" пункта 46 настоящих Правил,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 определенные локальными нормативными актами работодателя. 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подпунктах "а" - "в" пункта 53 настоящих Правил,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 подпунктом "в" пункта 46 настоящих Правил. Перечень работ повышенной опасности устанавливается работодателем с учетом специфики его деятельности на основании перечня работ повышенной опасности, устанавливаемого Министерством труда и социальной защиты Российской Федерации.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56.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подпункте "в" пункта 46 настоящих Правил, утверждается работодателем.</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57. В случае если работник, являющийся членом комитета (комиссии) по охране труда, уполномоченным (доверенным) лицом по охране труда профессиональных союзов или иным уполномоченным работником представительных органов организаций, в рамках выполнения своих непосредственных должностных обязанностей прошел обучение по программам обучения требованиям охраны труда, указанным в подпунктах "а" и "б" пункта 46 настоящих Правил, повторное обучение не требуется.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58. Требования к работодателям, осуществляющим обучение требованиям охраны труда без привлечения организации или индивидуального предпринимателя, оказывающих услуги по обучению работодателей и работников вопросам охраны труда, представлены в разделе IX настоящих Правил.</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59. Плановое обучение требованиям охраны труда по программам обучения требованиям охраны труда, указанным в подпунктах "а" и "б" пункта 46 настоящих Правил, проходят работники с периодичностью не реже одного раза в 3 года.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60.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подпункте "в" пункта 46 настоящих Правил, устанавливаются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61. Внеплановое обучение работников требованиям охраны труда должно быть организовано в случаях, указанных в подпунктах "а", "б" и "г" пункта 50 настоящих Правил,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Внеплановое обучение работников по основанию, предусмотренному подпунктом "а" пункта 50 настоящих Правил, проводится при наличии в соответствующих нормативных правовых актах положений о проведении внепланового обучения работников требованиям охраны труда. Внеплановое обучение работников в случаях, предусмотренных пунктом 50 настоящих Правил, проводится в объеме требований охраны труда, послуживших основанием для актуализации программ обучения после их актуализации. (в ред. Постановления Правительства РФ </w:t>
      </w:r>
      <w:hyperlink r:id="rId11" w:history="1">
        <w:r>
          <w:rPr>
            <w:rFonts w:ascii="Times New Roman" w:hAnsi="Times New Roman" w:cs="Times New Roman"/>
            <w:sz w:val="24"/>
            <w:szCs w:val="24"/>
            <w:u w:val="single"/>
          </w:rPr>
          <w:t>от 30.12.2022 N 2540</w:t>
        </w:r>
      </w:hyperlink>
      <w:r>
        <w:rPr>
          <w:rFonts w:ascii="Times New Roman" w:hAnsi="Times New Roman" w:cs="Times New Roman"/>
          <w:sz w:val="24"/>
          <w:szCs w:val="24"/>
        </w:rPr>
        <w:t>)</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 Вновь принимаемые на работу работники, а также работники, переводимые на другую работу, проходят обучение требованиям охраны труда в сроки, установленные работодателем, но не позднее 60 календарных дней после заключения трудового договора или перевода на другую работу, за исключением случаев, предусмотренных пунктом 7 настоящих Правил.</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63. Работодатель - индивидуальный предприниматель проходит обучение требованиям охраны труда до приема на работу первого работника, впоследствии с периодичностью планового обучения в соответствии с пунктами 59 и 60 настоящих Правил.</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64.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65. Обучение работников требованиям охраны труда и проверка знания требований охраны труда осуществляются с отрывом от работы.</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66. Допускается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w:t>
      </w:r>
      <w:r>
        <w:rPr>
          <w:rFonts w:ascii="Times New Roman" w:hAnsi="Times New Roman" w:cs="Times New Roman"/>
          <w:sz w:val="24"/>
          <w:szCs w:val="24"/>
        </w:rPr>
        <w:lastRenderedPageBreak/>
        <w:t>интернет-конференциях, вебинарах,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67. Обучение работников требованиям охраны труда заканчивается проверкой знания требований охраны труда, требования к организации которой установлены положениями раздела VII настоящих Правил. Результаты проверки знания требований охраны труда после обучения требованиям охраны труда оформляются в соответствии с пунктами 91 - 93 настоящих Правил.</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VII. Организация проверки знания требований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68. Проверка знания требований охраны труда работников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69. Форма проведения проверки знания требований охраны труда работников при инструктаже по охране труда определяется локальными нормативными актами работодателя.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70. Плановое и внеплановое обучение по охране труда завершается соответствующей проверкой знания требований охраны труда работников.</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 Плановая (внеплановая) проверка знания требований охраны труда работников после прохождения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или у индивидуального предпринимателя, оказывающих услуги по обучению работодателей и работников вопросам охраны труда, так и у работодателя.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72. Для проведения проверки знания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у работодателя создаются комиссии по проверке знания требований охраны труда работников в составе не менее 3 человек - председателя, заместителя (заместителей) председателя (при необходимости) и членов комиссии.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 В состав комиссий по проверке знания требований охраны труда у работодателя, в том числе по вопросам оказания первой помощи пострадавшим, по вопросам использования (применения) средств индивидуальной защиты, по вопросам охраны труда, могут включаться руководители и специалисты структурных подразделений, руководители и специалисты служб охраны труда, лица, проводящие обучение по охране труда. Также в состав комиссии включаются по согласованию представители выборного профсоюзного органа, представляющего интересы работников такой организации, в том числе уполномоченные (доверенные) лица по охране труда профессиональных союзов и иных уполномоченных работниками представительных органов (при наличии).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74. Работники, включаемые в состав комиссий по проверке знания требований охраны труда, проходят обучение по программам обучения требованиям охраны труда, предусмотренным подпунктами "а" и "б" пункта 46 настоящих Правил.</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75. Для обеспечения проверки знания требований охраны труда работников по программе обучения требованиям охраны труда, указанной в подпункте "в" пункта 46 настоящих Правил, в организации могут быть сформированы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 Работники, входящие в состав указанных специализированных комиссий проходят обучение требованиям охраны труда по соответствующей программе обучения требованиям охраны труда, предусмотренной подпунктом "в" пункта 46 настоящих Правил.</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76. У работодателя могут быть сформированы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 Работники, входящие в состав указанных специализированных комиссий проходят обучение по соответствующим специализации комиссии программам, предусмотренным пунктами 34 и 38 настоящих Правил.</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77. В организации допускается функционирование единой комиссии по проверке знания требований охраны труда работников, прошедших обучение по оказанию первой помощи 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или у индивидуального предпринимателя, оказывающих услуги по обучению работодателей и работников вопросам охраны труда, по всем программам обучения по охране труда, предусмотренным пунктами 34, 39 и 46 настоящих Правил.</w:t>
      </w:r>
    </w:p>
    <w:p w:rsidR="00FC286F" w:rsidRDefault="00FC286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78 Правил применяются с 01.03.2023 (</w:t>
      </w:r>
      <w:hyperlink r:id="rId12"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78. Проверка знания требований охраны труда руководителей и специалистов органов исполнительной власти субъектов Российской Федерации в области охраны труда, руководителей и преподавателей организации или индивидуального предпринимателя, оказывающих услуги по обучению работодателей и работников вопросам охраны труда, которые принимают участие в работе комиссий по проверке знания требований охраны труда работников, в том числе специализированной комиссии и единой комиссии, руководителей подразделений по охране труда и специалистов в области охраны труда организаций, проводится с использованием единой общероссийской справочно-информационной системы по охране труда в информационно-телекоммуникационной сети "Интернет".</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79. 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VIII. Оформление документов и записей о планировании и регистрации проведения обучения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80. Планирование обучения по охране труда осуществляется посредством установления </w:t>
      </w:r>
      <w:r>
        <w:rPr>
          <w:rFonts w:ascii="Times New Roman" w:hAnsi="Times New Roman" w:cs="Times New Roman"/>
          <w:sz w:val="24"/>
          <w:szCs w:val="24"/>
        </w:rPr>
        <w:lastRenderedPageBreak/>
        <w:t>потребности организации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 Форма и порядок учета работников, подлежащих обучению по охране труда, устанавливаются работодателем.</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 По результатам планирования обучения по охране должно быть определено общее количество работников, подлежащих обучению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83. При планировании обучения по охране труда для каждой из программ обучения по охране труда должны быть определены сведения об общем количестве работников, подлежащих обучению по охране труда, работников, освобожденных от прохождения обучения по охране труда, работников, которым не требуется прохождение стажировки на рабочем месте, и работников, освобожденных от прохождения первичного инструктажа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84. 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работодатель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установленные настоящими Правилами сроки.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85. Для обеспечения функционирования комиссий работодателя по проверке знания требований охраны труда работников, в том числе специализированной комиссии и единой комиссии, работодатель обеспечивает проведение обучения по охране труда минимального количества работников в организации или у индивидуального предпринимателя, оказывающих услуги по обучению работодателей и работников вопросам охраны труда. Минимальное количество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определяется согласно приложению N 4.</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86. При регистрации проведения вводного инструктажа по охране труда указывается следующая информация: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дата проведения вводного инструктажа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фамилия, имя, отчество (при наличии) работника, прошедшего вводный инструктаж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профессия (должность) работника, прошедшего вводный инструктаж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число, месяц, год рождения работника, прошедшего вводный инструктаж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наименование подразделения, в котором будет осуществлять трудовую деятельность работник, прошедший вводный инструктаж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фамилия, имя, отчество (при наличии), профессия (должность) работника, проводившего вводный инструктаж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подпись работника, проводившего вводный инструктаж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подпись работника, прошедшего вводный инструктаж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87. При регистрации проведения инструктажа по охране труда на рабочем месте (первичный, повторный, внеплановый), а также целевого инструктажа по охране труда указывается следующая информация: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дата проведения инструктажа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фамилия, имя, отчество (при наличии) работника, прошедшего инструктаж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профессия (должность) работника, прошедшего инструктаж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число, месяц, год рождения работника, прошедшего инструктаж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вид инструктажа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причина проведения инструктажа по охране труда (для внепланового или целевого инструктажа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фамилия, имя, отчество (при наличии), профессия (должность) работника, проводившего инструктаж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наименование локального акта (локальных актов), в объеме требований которого проведен инструктаж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подпись работника, проводившего инструктаж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подпись работника, прошедшего инструктаж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88. Порядок регистрации проведенного инструктажа по охране труда и форма его документирования утверждаются работодателем.</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89.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нормативными правовыми актами, содержащими государственные нормативные требования охраны труда и регламентирующими организацию и производство работ повышенной опасности, в том числе перечень записей в наряде-допуске.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90. Регистрация прохождения стажировки на рабочем месте должна содержать следующую информацию:</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количество смен стажировки на рабочем месте;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период проведения стажировки на рабочем месте;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фамилия, имя, отчество (при наличии), профессия (должность), подпись лица, прошедшего стажировку на рабочем месте;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фамилия, имя, отчество (при наличии), профессия (должность), подпись лица, проводившего стажировку на рабочем месте;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дата допуска работника к самостоятельной работе.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91.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оформляются протоколом проверки знания требований </w:t>
      </w:r>
      <w:r>
        <w:rPr>
          <w:rFonts w:ascii="Times New Roman" w:hAnsi="Times New Roman" w:cs="Times New Roman"/>
          <w:sz w:val="24"/>
          <w:szCs w:val="24"/>
        </w:rPr>
        <w:lastRenderedPageBreak/>
        <w:t>охраны труда. 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 Протокол проверки знания требований охраны труда работников может быть оформлен на бумажном носителе или в электронном виде и является свидетельством того, что работник прошел соответствующее обучение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 В протоколе проверки знания требований охраны труда работников указывается следующая информация: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полное наименование организации или индивидуального предпринимателя, оказывающих услуги по обучению работодателей и работников вопросам охраны труда, или работодателя, проводившего обучение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дата и номер приказа руководителя организации или индивидуального предпринимателя, оказывающих услуги по обучению работодателей и работников вопросам охраны труда, или работодателя о создании комиссии по проверке знания требований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наименование и продолжительность программы обучения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фамилия, имя, отчество (при наличии), профессия (должность), место работы работника, прошедшего проверку знания требований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результат проверки знания требований охраны труда (оценка результата проверки "удовлетворительно" или "неудовлетворительно");</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дата проверки знания требований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регистрационный номер записи о прохождении проверки знания требований охраны труда в реестре обученных по охране труда лиц (далее - реестр обученных лиц);</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подпись работника, прошедшего проверку знания требований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 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94. По запросу работника ему выдается протокол проверки знания требований охраны труда на бумажном носителе.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о необходимости выдачи документов о допуске к определенным видам работ и об информации, содержащейся в таких документах, устанавливаются нормативными правовыми актами, содержащими государственные нормативные требования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если нормативными правовыми актами не установлена необходимость выдачи удостоверений о проверке знания работником требований охраны труда, по решению работодателя дополнительно к протоколу проверки знания требований охраны труда </w:t>
      </w:r>
      <w:r>
        <w:rPr>
          <w:rFonts w:ascii="Times New Roman" w:hAnsi="Times New Roman" w:cs="Times New Roman"/>
          <w:sz w:val="24"/>
          <w:szCs w:val="24"/>
        </w:rPr>
        <w:lastRenderedPageBreak/>
        <w:t>работников допускается выдавать удостоверение о проверке знания требований охраны труда работнику, успешно прошедшему проверку знания требований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95. При проведении обучения по охране труда и проверки знания требований охраны труда работников с применением дистанционных технологий обеспечивается идентификация личности работника, проходящего обучение, выбор способа которой осуществляется организацией, проводящей обучение требованиям охраны труда, самостоятельно, в том числе контроль соблюдения условий проведения мероприятий, в рамках которых осуществляется оценка результатов обучения работника.</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IX. Требования к организации и проведению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работодателем (без привлечения организаций и индивидуальных предпринимателей, оказывающих услуги по обучению работодателей и работников вопросам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96. Работодатель, проводящий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должен иметь:</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учебно-методическую базу в виде программ обучения по охране труда и учебных материалов для каждой программы обучения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комиссию по проверке знания требований охраны труда, сформированную в соответствии с положениями раздела VII настоящих Правил.</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97. Количество мест обучения работников должно определяться исходя из численности работников организации и составлять не менее одного места обучения на 100 работников организации, которым необходимо проведение обучения по охране труда. 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98. 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w:t>
      </w:r>
      <w:r>
        <w:rPr>
          <w:rFonts w:ascii="Times New Roman" w:hAnsi="Times New Roman" w:cs="Times New Roman"/>
          <w:sz w:val="24"/>
          <w:szCs w:val="24"/>
        </w:rPr>
        <w:lastRenderedPageBreak/>
        <w:t>программ обучения по охране труда и прохождение проверки знания требований охраны труда в полном объеме.</w:t>
      </w:r>
    </w:p>
    <w:p w:rsidR="00FC286F" w:rsidRDefault="00FC286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пункта 99 Правил в части, касающейся осуществления работодателем деятельности по обучению работников вопросам охраны труда при условии внесения этим работодателем информации в личный кабинет индивидуального предпринимателя или юридического лица в информационной системе охраны труда Министерства труда и социальной защиты Российской Федерации, применяются с 01.03.2023 (</w:t>
      </w:r>
      <w:hyperlink r:id="rId13"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99. Работодатель проводит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после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в соответствии с требованиями раздела XI настоящих Правил, при условии внесения информации о нем в личный кабинет индивидуального предпринимателя, юридического лица, осуществляющих деятельность по обучению своих работников вопросам охраны труда, в информационной системе охраны труда Министерства труда и социальной защиты Российской Федерации.</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X. Особенности организации обучения по охране труда на микропредприятиях</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100. Работодатели, отнесенные в соответствии с законодательством Российской Федерации к микропредприятиям, могут проводить обучение требованиям охраны труда, обучение по оказанию первой помощи пострадавшим, обучение по использованию (применению) средств индивидуальной защиты работников только в ходе проведения инструктажа по охране труда на рабочем месте. В случае выполнения работ повышенной опасности на микропредприятии обучение по программе обучения безопасным методам и приемам выполнения работ повышенной опасности проводится в соответствии с требованиями настоящих Правил. Решение о проведении обучения по охране труда работников в ходе проведения инструктажа по охране труда на рабочем месте принимает работодатель с учетом минимального количества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организации, установленного приложением N 4 к настоящим Правилам.</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101. Проверка знания работником требований охраны труда на микропредприятии может осуществляться лицом, назначенным работодателем, без формирования комиссии по проверке знания требований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102. Работодатели, отнесенные в соответствии с законодательством Российской Федерации к микропредприятиям, вправе совместить проведение с работником вводного инструктажа по охране труда и инструктажа по охране труда на рабочем месте. Указанные работодатели вправе также для всех видов инструктажа по охране труда вести единый документ регистрации проведения инструктажа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103. Все виды инструктажа по охране труда, за исключением целевого инструктажа по охране труда, проводимого по наряду-допуску, могут проводить специалисты служб охраны труда и иные уполномоченные работники, на которых приказом работодателя возложены обязанности по проведению инструктажа по охране труда. При отсутствии у работодателя </w:t>
      </w:r>
      <w:r>
        <w:rPr>
          <w:rFonts w:ascii="Times New Roman" w:hAnsi="Times New Roman" w:cs="Times New Roman"/>
          <w:sz w:val="24"/>
          <w:szCs w:val="24"/>
        </w:rPr>
        <w:lastRenderedPageBreak/>
        <w:t>службы охраны труда или специалиста по охране труда проводить указанные виды инструктажа по охране труда может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XI. Реестр организаций и индивидуальных предпринимателей, оказывающих услуги в области охраны труда (в части обучения по охране труда), реестр индивидуальных предпринимателей и юридических лиц, осуществляющих деятельность по обучению своих работников вопросам охраны труда, и реестр обученных по охране труда лиц</w:t>
      </w:r>
    </w:p>
    <w:p w:rsidR="00FC286F" w:rsidRDefault="00FC286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пунктов 104 - 116 Правил в части, касающейся внесения сведений в реестр индивидуальных предпринимателей и юридических лиц, осуществляющих деятельность по обучению своих работников вопросам охраны труда, применяются с 01.03.2023 (</w:t>
      </w:r>
      <w:hyperlink r:id="rId14"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104. Министерство труда и социальной защиты Российской Федерации осуществляет формирование и ведение реестра организаций и индивидуальных предпринимателей, оказывающих услуги в области охраны труда (в части обучения по охране труда), реестра индивидуальных предпринимателей и юридических лиц, осуществляющих деятельность по обучению своих работников вопросам охраны труда, и реестра обученных лиц.</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105. Регистрация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в уведомительном порядке.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106. Индивидуальные предприниматели и юридические лица, осуществляющие деятельность по обучению своих работников вопросам охраны труда, соответствующие требованиям пунктов 96 - 98 настоящих Правил и проинформировавшие Министерство труда и социальной защиты Российской Федерации о намерении осуществлять деятельность по обучению своих работников вопросам охраны труда (далее - намерение осуществлять деятельность по обучению своих работников вопросам охраны труда), подлежат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с указанием следующих сведений:</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полное и сокращенное (при наличии)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 (при наличии);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б) фамилия, имя и отчество (при наличии)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w:t>
      </w:r>
      <w:r>
        <w:rPr>
          <w:rFonts w:ascii="Times New Roman" w:hAnsi="Times New Roman" w:cs="Times New Roman"/>
          <w:sz w:val="24"/>
          <w:szCs w:val="24"/>
        </w:rPr>
        <w:lastRenderedPageBreak/>
        <w:t>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(при наличии) индивидуального предпринимателя;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идентификационный номер налогоплательщика, данные документа о постановке заявителя на учет в налоговом органе;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заверенная работодателем копия локального нормативного акта (решения) о проведении обучения по охране труда работодателем без привлечения организации или индивидуального предпринимателя, оказывающих услуги по обучению работодателей и работников вопросам охраны труда, с отметкой об учете мнения профсоюзного или иного уполномоченного работниками представительного органа (при наличии);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адрес официального сайта в информационно-телекоммуникационной сети "Интернет" (при наличии);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сведения о среднесписочной численности работников и количестве работников, подлежащих обучению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сведения о наличии мест обучения по охране труда работников в соотношении не менее одного места обучения на 100 работников организации, оснащенных необходимым оборудованием,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сведения о наличии технических средств обучения для отработки практических навыков;</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сведения о наличии программ обучения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 сведения о наличии учебно-методических материалов и материалов для проведения проверки знания требований охраны труда для каждой программы обучения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 сведения о наличии в штате организации не менее 2 работников или иных лиц, привлекаемых для проведения обучения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 сведения о наличии комиссии по проверке знания требований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107. Регистрация уведомления осуществляется посредством заполнения работодателем электронной формы в информационной системе охраны труда Министерства труда и социальной защиты Российской Федерации. Уведомление подписывается электронной подписью, вид которой установлен законодательством Российской Федерации для подписания таких документов.</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108. Регистрация работодателя в реестре индивидуальных предпринимателей и юридических лиц, осуществляющих деятельность по обучению своих работников вопросам охраны труда, осуществляется Министерством труда и социальной защиты Российской Федерации в течение 5 рабочих дней со дня поступления намерения осуществлять деятельность по обучению своих работников вопросам охраны труда, предусмотренного пунктом 106 настоящих Правил.</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109. При необходимости Министерство труда и социальной защиты Российской Федерации может запросить в уполномоченных федеральных органах исполнительной власти </w:t>
      </w:r>
      <w:r>
        <w:rPr>
          <w:rFonts w:ascii="Times New Roman" w:hAnsi="Times New Roman" w:cs="Times New Roman"/>
          <w:sz w:val="24"/>
          <w:szCs w:val="24"/>
        </w:rPr>
        <w:lastRenderedPageBreak/>
        <w:t>информацию, подтверждающую наличие сведений о работодателе в Едином государственном реестре юридических лиц, посредством использования единой системы межведомственного электронного взаимодействия. В этом случае срок внесения в реестр индивидуальных предпринимателей и юридических лиц, осуществляющих деятельность по обучению своих работников вопросам охраны труда, может быть продлен, но не более чем на 5 рабочих дней.</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110. В случае изменения сведений, содержащихся в реестре индивидуальных предпринимателей и юридических лиц, осуществляющих деятельность по обучению своих работников вопросам охраны труда, работодатель в течение 10 рабочих дней со дня наступления таких изменений направляет уведомление об изменении сведений в Министерство труда и социальной защиты Российской Федерации с указанием сведений, подлежащих изменению (при необходимости с приложением копий соответствующих документов). Министерство труда и социальной защиты Российской Федерации обеспечивает рассмотрение уведомления об изменении сведений (при необходимости приложенные к нему документы) и вносит соответствующие изменения в реестр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уведомления об изменении сведений (информирования).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111. Индивидуальный предприниматель, юридическое лицо в случае прекращения осуществления деятельности, ликвидации или реорганизации (за исключением реорганизации в форме преобразования) подлежат исключению из реестра индивидуальных предпринимателей и юридических лиц, осуществляющих деятельность по обучению своих работников вопросам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112. Сведения о наличии в Едином государственном реестре юридических лиц записи о прекращении деятельности организации направляются ежеквартально Федеральной налоговой службой в Министерство труда и социальной защиты Российской Федерации.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113. В случае прекращения осуществления деятельности в области обучения работников вопросам охраны труда индивидуальный предприниматель или юридическое лицо направляют в Министерство труда и социальной защиты Российской Федерации уведомление о прекращении осуществления соответствующей деятельности. Министерство труда и социальной защиты Российской Федерации обеспечивает рассмотрение сведений, указанных в пункте 112 настоящих Правил, или уведомления о прекращении осуществления соответствующей деятельности и исключает сведения о работодателе из реестра индивидуальных предпринимателей и юридических лиц, осуществляющих деятельность по обучению своих работников вопросам охраны труда, в течение 5 рабочих дней со дня регистрации указанных сведений или уведомления.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114. Внесение сведений в реестр индивидуальных предпринимателей и юридических лиц, осуществляющих деятельность по обучению своих работников вопросам охраны труда, осуществляется без взимания платы.</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115. Сведения, содержащиеся в реестре индивидуальных предпринимателей и юридических лиц, осуществляющих деятельность по обучению своих работников вопросам охраны труда, являются открытыми и общедоступными на официальном сайте Министерства труда и социальной защиты Российской Федерации в информационно-телекоммуникационной сети "Интернет".</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116. Министерство труда и социальной защиты Российской Федерации обеспечивает хранение сведений, внесенных в реестр индивидуальных предпринимателей и юридических </w:t>
      </w:r>
      <w:r>
        <w:rPr>
          <w:rFonts w:ascii="Times New Roman" w:hAnsi="Times New Roman" w:cs="Times New Roman"/>
          <w:sz w:val="24"/>
          <w:szCs w:val="24"/>
        </w:rPr>
        <w:lastRenderedPageBreak/>
        <w:t>лиц, осуществляющих деятельность по обучению своих работников вопросам охраны труда, без срока давности.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117. В реестр организаций и индивидуальных предпринимателей, оказывающих услуги в области охраны труда (в части обучения по охране труда), вносятся сведения, предусмотренные </w:t>
      </w:r>
      <w:hyperlink r:id="rId15" w:history="1">
        <w:r>
          <w:rPr>
            <w:rFonts w:ascii="Times New Roman" w:hAnsi="Times New Roman" w:cs="Times New Roman"/>
            <w:sz w:val="24"/>
            <w:szCs w:val="24"/>
            <w:u w:val="single"/>
          </w:rPr>
          <w:t>Правилами</w:t>
        </w:r>
      </w:hyperlink>
      <w:r>
        <w:rPr>
          <w:rFonts w:ascii="Times New Roman" w:hAnsi="Times New Roman" w:cs="Times New Roman"/>
          <w:sz w:val="24"/>
          <w:szCs w:val="24"/>
        </w:rPr>
        <w:t xml:space="preserve"> аккредитации организаций, индивидуальных предпринимателей, оказывающих услуги в области охраны труда, утвержденными постановлением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FC286F" w:rsidRDefault="00FC286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Положения пунктов 118 и 119 Правил в части, касающейся внесения сведений в реестр обученных по охране труда лиц, применяются с 01.03.2023 (</w:t>
      </w:r>
      <w:hyperlink r:id="rId16"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118. Индивидуальный предприниматель или юридическое лицо, осуществляющие деятельность по обучению своих работников вопросам охраны труда, организации и индивидуальные предприниматели, оказывающие услуги по обучению работодателей и работников вопросам охраны труда, после проведения проверки знания требований охраны труда передают в реестр обученных лиц следующие сведения: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организациями и индивидуальными предпринимателями, оказывающими услуги по обучению работодателей и работников вопросам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страховой номер индивидуального лицевого счета, профессия (должность) работника, прошедшего обучение по охране труда, наименование и идентификационный номер налогоплательщика организации или индивидуального предпринимателя, направивших работника на обучение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программы обучения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результат проверки знания требований охраны труда (оценка результата проверки "удовлетворительно" или "неудовлетворительно");</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дата проверки знания требований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номер протокола проверки знания требований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индивидуальным предпринимателем или юридическим лицом, осуществляющим деятельность по обучению своих работников вопросам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страховой номер индивидуального лицевого счета, профессия (должность) работника, прошедшего обучение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программы обучения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дата проверки знания требований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результат проверки знания требований охраны труда (оценка результата проверки "удовлетворительно" или "неудовлетворительно");</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номер протокола проверки знания требований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119. Передача сведений в реестр обученных лиц, предусмотренных пунктом 118 настоящих Правил, осуществляется путем импортирования в виде электронного документа по форме, установленной Министерством труда и социальной защиты Российской Федерации.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120. Передача сведений, предусмотренных пунктами 106 и 118 настоящих Правил и отнесенных в соответствии с законодательством Российской Федерации к сведениям, составляющим государственную или иную охраняемую законом тайну, не осуществляется.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121. Сведения, содержащиеся в реестре обученных лиц, используются Министерством труда и социальной защиты Российской Федерации, подведомственной ему Федеральной службой по труду и занятости и координируемыми им государственными внебюджетными фондами.</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XII. Заключительные положения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122. Ответственность за актуальность и полноту информации, содержащейся в программах обучения по охране труда, несет руководитель организации или индивидуальный предприниматель, оказывающие услуги по обучению работодателей и работников вопросам охраны труда, или работодатель в случае проведения обучения в организации. Ответственность за определение работников, которым необходимо пройти обучение по охране труда, организацию процесса обучения по охране труда и процедуры проверки знания требований охраны труда работников возлагается на работодателя.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123. Оценка соблюдения работодателями требований настоящих Правил осуществляется в рамках федерального государственного контроля (надзора) за соблюдением трудового законодательства Российской Федерации и иных нормативных правовых актов, содержащих нормы трудового права.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124. В соответствии со </w:t>
      </w:r>
      <w:hyperlink r:id="rId17" w:history="1">
        <w:r>
          <w:rPr>
            <w:rFonts w:ascii="Times New Roman" w:hAnsi="Times New Roman" w:cs="Times New Roman"/>
            <w:sz w:val="24"/>
            <w:szCs w:val="24"/>
            <w:u w:val="single"/>
          </w:rPr>
          <w:t>статьей 370</w:t>
        </w:r>
      </w:hyperlink>
      <w:r>
        <w:rPr>
          <w:rFonts w:ascii="Times New Roman" w:hAnsi="Times New Roman" w:cs="Times New Roman"/>
          <w:sz w:val="24"/>
          <w:szCs w:val="24"/>
        </w:rPr>
        <w:t xml:space="preserve"> Трудового кодекса Российской Федерации профсоюзный контроль за соблюдением требований настоящих Правил осуществляется инспекциями труда соответствующих профессиональных союзов.</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1</w:t>
      </w: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обучения по охране</w:t>
      </w: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труда и проверки знания</w:t>
      </w: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требований охраны труда</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ПРИМЕРНЫЕ ПЕРЕЧНИ ТЕМ ДЛЯ ПРОГРАММЫ ВВОДНОГО ИНСТРУКТАЖА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Сведения об организации. Политика и цели работодателя в области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Общие правила поведения работающих на территории организации в производственных и вспомогательных помещениях. Источники опасности, действующие на всех работников, находящихся на территории организации.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Расположение основных служб, вспомогательных помещений. Средства обеспечения производственной санитарии и личной гигиены.</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Оказание первой помощи пострадавшим.</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2</w:t>
      </w: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обучения по охране</w:t>
      </w: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труда и проверки знания</w:t>
      </w: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требований охраны труда</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ПРИМЕРНЫЕ ПЕРЕЧНИ ТЕМ ТЕОРЕТИЧЕСКИХ И ПРАКТИЧЕСКИХ ЗАНЯТИЙ ДЛЯ ФОРМИРОВАНИЯ ПРОГРАММ ОБУЧЕНИЯ ПО ОКАЗАНИЮ ПЕРВОЙ ПОМОЩИ ПОСТРАДАВШИМ</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Тема 1. Организационно-правовые аспекты оказания первой помощи</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Теоретическое занятие по теме 1</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Понятие "первая помощь". Перечень состояний, при которых оказывается первая помощь, перечень мероприятий по ее оказанию.</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Основные правила вызова скорой медицинской помощи и других специальных служб, сотрудники которых обязаны оказывать первую помощь.</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Тема 2. Оказание первой помощи при отсутствии сознания, остановке дыхания и кровообращения</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Теоретическое занятие по теме 2</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Особенности реанимации у детей.</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Практическое занятие по теме 2</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Оценка обстановки на месте происшествия.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Отработка навыков определения сознания у пострадавшего.</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Отработка приемов восстановления проходимости верхних дыхательных путей. Оценка признаков жизни у пострадавшего.</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Отработка вызова скорой медицинской помощи, других специальных служб.</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Отработка приемов искусственного дыхания "рот ко рту", "рот к носу" с применением устройств для искусственного дыхания.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Отработка приемов давления руками на грудину пострадавшего.</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Выполнение алгоритма реанимации.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Отработка приема перевода пострадавшего в устойчивое боковое положение.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Отработка приемов удаления инородного тела из верхних дыхательных путей пострадавшего.</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Тема 3. Оказание первой помощи при наружных кровотечениях и травмах</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Теоретическое занятие по теме 3</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Цель и порядок выполнения обзорного осмотра пострадавшего.</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w:t>
      </w:r>
      <w:r>
        <w:rPr>
          <w:rFonts w:ascii="Times New Roman" w:hAnsi="Times New Roman" w:cs="Times New Roman"/>
          <w:sz w:val="24"/>
          <w:szCs w:val="24"/>
        </w:rPr>
        <w:lastRenderedPageBreak/>
        <w:t>повязки.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Оказание первой помощи при носовом кровотечении.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Понятие о травматическом шоке, причины и признаки. Мероприятия, предупреждающие развитие травматического шока.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Травмы живота и таза, основные проявления. Оказание первой помощи.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Травмы конечностей, оказание первой помощи. Понятие "иммобилизация". Способы иммобилизации при травме конечностей.</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Травмы позвоночника. Оказание первой помощи.</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Практическое занятие по теме 3</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Отработка проведения обзорного осмотра пострадавшего.</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Проведение подробного осмотра пострадавшего.</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Отработка наложения окклюзионной (герметизирующей) повязки при ранении грудной клетки.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Отработка приемов наложения повязок при наличии инородного предмета в ране живота, груди, конечностей.</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Отработка приемов первой помощи при переломах. Иммобилизация (подручными средствами, аутоиммобилизация, с использованием медицинских изделий).</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Отработка приемов фиксации шейного отдела позвоночника.</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Тема 4. Оказание первой помощи при прочих состояниях</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Теоретическое занятие по теме 4</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Виды ожогов, их признаки. Понятие о поверхностных и глубоких ожогах. Ожог верхних дыхательных путей, основные проявления. Оказание первой помощи.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Перегревание, факторы, способствующие его развитию. Основные проявления, оказание первой помощи.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Холодовая травма, ее виды. Основные проявления переохлаждения (гипотермии), отморожения, оказание первой помощи.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Способы контроля состояния пострадавшего, находящегося в сознании, без сознания.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Практическое занятие по теме 4</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Отработка приемов наложения повязок при ожогах различных областей тела. Применение местного охлаждения.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Отработка приемов наложения термоизолирующей повязки при отморожениях.</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3</w:t>
      </w: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обучения по охране</w:t>
      </w: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lastRenderedPageBreak/>
        <w:t>труда и проверки знания</w:t>
      </w: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требований охраны труда</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ПРИМЕРНЫЕ ПЕРЕЧНИ ТЕМ ДЛЯ ФОРМИРОВАНИЯ ПРОГРАММ ОБУЧЕНИЯ ТРЕБОВАНИЯМ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Примерный перечень тем для формирования программы обучения по общим вопросам охраны труда и функционирования системы управления охраной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основы охраны труда в Российской Федерации: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основные понятия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нормативно-правовые основы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прав работников на охрану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государственный контроль и надзор за соблюдением трудового законодательства;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партнерство в сфере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стратегия безопасности труда и охраны здоровья (раздел рекомендуется для изучения работодателями - руководителями организации):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лидерство в области охраны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мотивация работников на безопасный труд;</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система управления охраной труда в организации;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специальная оценка условий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оценка и управление профессиональными рисками;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подготовка работников по охране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работников средствами индивидуальной защиты, смывающими и обезвреживающими средствами;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гарантий и компенсаций работникам;</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наблюдения за состоянием здоровья работников;</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санитарно-бытового обслуживания;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оптимальных режимов труда и отдыха работников;</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безопасного выполнения подрядных работ. Обеспечение снабжения безопасной </w:t>
      </w:r>
      <w:r>
        <w:rPr>
          <w:rFonts w:ascii="Times New Roman" w:hAnsi="Times New Roman" w:cs="Times New Roman"/>
          <w:sz w:val="24"/>
          <w:szCs w:val="24"/>
        </w:rPr>
        <w:lastRenderedPageBreak/>
        <w:t>продукцией;</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расследование и предупреждение несчастных случаев и профессиональных заболеваний:</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расследования несчастных случаев;</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обязательное социальное страхование работников от несчастных случаев на производстве и профессиональных заболеваний;</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и проведение внутреннего аудита безопасности труда;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организация оказания первой помощи (при необходимости).</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классификация опасностей. Идентификация вредных и (или) опасных производственных факторов на рабочем месте;</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оценка уровня профессионального риска выявленных (идентифицированных) опасностей;</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безопасные методы и приемы выполнения работ;</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меры защиты от воздействия вредных и (или) опасных производственных факторов;</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средства индивидуальной защиты от воздействия вредных и (или) опасных производственных факторов;</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разработка мероприятий по снижению уровней профессиональных рисков;</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организация оказания первой помощи (при необходимости).</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N 4</w:t>
      </w: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Правилам обучения по охране</w:t>
      </w: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труда и проверки знания</w:t>
      </w: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требований охраны труда</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 xml:space="preserve">МИНИМАЛЬНОЕ КОЛИЧЕСТВО РАБОТНИКОВ, ПОДЛЕЖАЩИХ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С УЧЕТОМ СРЕДНЕСПИСОЧНОЙ ЧИСЛЕННОСТИ И КАТЕГОРИИ РИСКА </w:t>
      </w:r>
      <w:r>
        <w:rPr>
          <w:rFonts w:ascii="Times New Roman" w:hAnsi="Times New Roman" w:cs="Times New Roman"/>
          <w:b/>
          <w:bCs/>
          <w:sz w:val="36"/>
          <w:szCs w:val="36"/>
        </w:rPr>
        <w:lastRenderedPageBreak/>
        <w:t>ОРГАНИЗАЦИИ</w:t>
      </w:r>
    </w:p>
    <w:p w:rsidR="00FC286F" w:rsidRDefault="00FC286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Постановления Правительства РФ </w:t>
      </w:r>
      <w:hyperlink r:id="rId18" w:history="1">
        <w:r>
          <w:rPr>
            <w:rFonts w:ascii="Times New Roman" w:hAnsi="Times New Roman" w:cs="Times New Roman"/>
            <w:sz w:val="24"/>
            <w:szCs w:val="24"/>
            <w:u w:val="single"/>
          </w:rPr>
          <w:t>от 30.12.2022 N 2540</w:t>
        </w:r>
      </w:hyperlink>
      <w:r>
        <w:rPr>
          <w:rFonts w:ascii="Times New Roman" w:hAnsi="Times New Roman" w:cs="Times New Roman"/>
          <w:sz w:val="24"/>
          <w:szCs w:val="24"/>
        </w:rPr>
        <w:t>)</w:t>
      </w:r>
    </w:p>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(человек)</w:t>
      </w:r>
    </w:p>
    <w:p w:rsidR="00FC286F" w:rsidRDefault="00FC286F">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1507"/>
        <w:gridCol w:w="416"/>
        <w:gridCol w:w="1030"/>
        <w:gridCol w:w="1030"/>
        <w:gridCol w:w="520"/>
        <w:gridCol w:w="514"/>
        <w:gridCol w:w="584"/>
        <w:gridCol w:w="584"/>
        <w:gridCol w:w="584"/>
        <w:gridCol w:w="584"/>
        <w:gridCol w:w="584"/>
        <w:gridCol w:w="584"/>
        <w:gridCol w:w="584"/>
        <w:gridCol w:w="584"/>
      </w:tblGrid>
      <w:tr w:rsidR="00FC286F">
        <w:tblPrEx>
          <w:tblCellMar>
            <w:top w:w="0" w:type="dxa"/>
            <w:left w:w="0" w:type="dxa"/>
            <w:bottom w:w="0" w:type="dxa"/>
            <w:right w:w="0" w:type="dxa"/>
          </w:tblCellMar>
        </w:tblPrEx>
        <w:trPr>
          <w:jc w:val="center"/>
        </w:trPr>
        <w:tc>
          <w:tcPr>
            <w:tcW w:w="643" w:type="dxa"/>
            <w:vMerge w:val="restart"/>
            <w:tcBorders>
              <w:top w:val="single" w:sz="6" w:space="0" w:color="auto"/>
              <w:left w:val="nil"/>
              <w:bottom w:val="nil"/>
              <w:right w:val="single" w:sz="6" w:space="0" w:color="auto"/>
            </w:tcBorders>
          </w:tcPr>
          <w:p w:rsidR="00FC286F" w:rsidRDefault="00FC286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8357" w:type="dxa"/>
            <w:gridSpan w:val="13"/>
            <w:tcBorders>
              <w:top w:val="single" w:sz="6" w:space="0" w:color="auto"/>
              <w:left w:val="single" w:sz="6" w:space="0" w:color="auto"/>
              <w:bottom w:val="single" w:sz="6" w:space="0" w:color="auto"/>
              <w:right w:val="nil"/>
            </w:tcBorders>
          </w:tcPr>
          <w:p w:rsidR="00FC286F" w:rsidRDefault="00FC286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Среднесписочная численность работников организации &lt;***&gt;</w:t>
            </w:r>
          </w:p>
        </w:tc>
      </w:tr>
      <w:tr w:rsidR="00FC286F">
        <w:tblPrEx>
          <w:tblCellMar>
            <w:top w:w="0" w:type="dxa"/>
            <w:left w:w="0" w:type="dxa"/>
            <w:bottom w:w="0" w:type="dxa"/>
            <w:right w:w="0" w:type="dxa"/>
          </w:tblCellMar>
        </w:tblPrEx>
        <w:trPr>
          <w:jc w:val="center"/>
        </w:trPr>
        <w:tc>
          <w:tcPr>
            <w:tcW w:w="643" w:type="dxa"/>
            <w:vMerge/>
            <w:tcBorders>
              <w:top w:val="nil"/>
              <w:left w:val="nil"/>
              <w:bottom w:val="single" w:sz="6" w:space="0" w:color="auto"/>
              <w:right w:val="single" w:sz="6" w:space="0" w:color="auto"/>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p>
        </w:tc>
        <w:tc>
          <w:tcPr>
            <w:tcW w:w="643" w:type="dxa"/>
            <w:tcBorders>
              <w:top w:val="single" w:sz="6" w:space="0" w:color="auto"/>
              <w:left w:val="single" w:sz="6" w:space="0" w:color="auto"/>
              <w:bottom w:val="single" w:sz="6" w:space="0" w:color="auto"/>
              <w:right w:val="single" w:sz="6" w:space="0" w:color="auto"/>
            </w:tcBorders>
          </w:tcPr>
          <w:p w:rsidR="00FC286F" w:rsidRDefault="00FC286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43" w:type="dxa"/>
            <w:tcBorders>
              <w:top w:val="single" w:sz="6" w:space="0" w:color="auto"/>
              <w:left w:val="single" w:sz="6" w:space="0" w:color="auto"/>
              <w:bottom w:val="single" w:sz="6" w:space="0" w:color="auto"/>
              <w:right w:val="single" w:sz="6" w:space="0" w:color="auto"/>
            </w:tcBorders>
          </w:tcPr>
          <w:p w:rsidR="00FC286F" w:rsidRDefault="00FC286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2 - 15</w:t>
            </w:r>
          </w:p>
        </w:tc>
        <w:tc>
          <w:tcPr>
            <w:tcW w:w="643" w:type="dxa"/>
            <w:tcBorders>
              <w:top w:val="single" w:sz="6" w:space="0" w:color="auto"/>
              <w:left w:val="single" w:sz="6" w:space="0" w:color="auto"/>
              <w:bottom w:val="single" w:sz="6" w:space="0" w:color="auto"/>
              <w:right w:val="single" w:sz="6" w:space="0" w:color="auto"/>
            </w:tcBorders>
          </w:tcPr>
          <w:p w:rsidR="00FC286F" w:rsidRDefault="00FC286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16 - 50</w:t>
            </w:r>
          </w:p>
        </w:tc>
        <w:tc>
          <w:tcPr>
            <w:tcW w:w="1286" w:type="dxa"/>
            <w:gridSpan w:val="2"/>
            <w:tcBorders>
              <w:top w:val="single" w:sz="6" w:space="0" w:color="auto"/>
              <w:left w:val="single" w:sz="6" w:space="0" w:color="auto"/>
              <w:bottom w:val="single" w:sz="6" w:space="0" w:color="auto"/>
              <w:right w:val="single" w:sz="6" w:space="0" w:color="auto"/>
            </w:tcBorders>
          </w:tcPr>
          <w:p w:rsidR="00FC286F" w:rsidRDefault="00FC286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51 - 250</w:t>
            </w:r>
          </w:p>
        </w:tc>
        <w:tc>
          <w:tcPr>
            <w:tcW w:w="1286" w:type="dxa"/>
            <w:gridSpan w:val="2"/>
            <w:tcBorders>
              <w:top w:val="single" w:sz="6" w:space="0" w:color="auto"/>
              <w:left w:val="single" w:sz="6" w:space="0" w:color="auto"/>
              <w:bottom w:val="single" w:sz="6" w:space="0" w:color="auto"/>
              <w:right w:val="single" w:sz="6" w:space="0" w:color="auto"/>
            </w:tcBorders>
          </w:tcPr>
          <w:p w:rsidR="00FC286F" w:rsidRDefault="00FC286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251 - 500</w:t>
            </w:r>
          </w:p>
        </w:tc>
        <w:tc>
          <w:tcPr>
            <w:tcW w:w="1286" w:type="dxa"/>
            <w:gridSpan w:val="2"/>
            <w:tcBorders>
              <w:top w:val="single" w:sz="6" w:space="0" w:color="auto"/>
              <w:left w:val="single" w:sz="6" w:space="0" w:color="auto"/>
              <w:bottom w:val="single" w:sz="6" w:space="0" w:color="auto"/>
              <w:right w:val="single" w:sz="6" w:space="0" w:color="auto"/>
            </w:tcBorders>
          </w:tcPr>
          <w:p w:rsidR="00FC286F" w:rsidRDefault="00FC286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501 - 1000</w:t>
            </w:r>
          </w:p>
        </w:tc>
        <w:tc>
          <w:tcPr>
            <w:tcW w:w="1286" w:type="dxa"/>
            <w:gridSpan w:val="2"/>
            <w:tcBorders>
              <w:top w:val="single" w:sz="6" w:space="0" w:color="auto"/>
              <w:left w:val="single" w:sz="6" w:space="0" w:color="auto"/>
              <w:bottom w:val="single" w:sz="6" w:space="0" w:color="auto"/>
              <w:right w:val="single" w:sz="6" w:space="0" w:color="auto"/>
            </w:tcBorders>
          </w:tcPr>
          <w:p w:rsidR="00FC286F" w:rsidRDefault="00FC286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1001 - 5000</w:t>
            </w:r>
          </w:p>
        </w:tc>
        <w:tc>
          <w:tcPr>
            <w:tcW w:w="1284" w:type="dxa"/>
            <w:gridSpan w:val="2"/>
            <w:tcBorders>
              <w:top w:val="single" w:sz="6" w:space="0" w:color="auto"/>
              <w:left w:val="single" w:sz="6" w:space="0" w:color="auto"/>
              <w:bottom w:val="single" w:sz="6" w:space="0" w:color="auto"/>
              <w:right w:val="nil"/>
            </w:tcBorders>
          </w:tcPr>
          <w:p w:rsidR="00FC286F" w:rsidRDefault="00FC286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свыше 5000</w:t>
            </w:r>
          </w:p>
        </w:tc>
      </w:tr>
      <w:tr w:rsidR="00FC286F">
        <w:tblPrEx>
          <w:tblCellMar>
            <w:top w:w="0" w:type="dxa"/>
            <w:left w:w="0" w:type="dxa"/>
            <w:bottom w:w="0" w:type="dxa"/>
            <w:right w:w="0" w:type="dxa"/>
          </w:tblCellMar>
        </w:tblPrEx>
        <w:trPr>
          <w:jc w:val="center"/>
        </w:trPr>
        <w:tc>
          <w:tcPr>
            <w:tcW w:w="9000" w:type="dxa"/>
            <w:gridSpan w:val="14"/>
            <w:tcBorders>
              <w:top w:val="single" w:sz="6" w:space="0" w:color="auto"/>
              <w:left w:val="nil"/>
              <w:bottom w:val="nil"/>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ред. Постановления Правительства РФ </w:t>
            </w:r>
            <w:hyperlink r:id="rId19" w:history="1">
              <w:r>
                <w:rPr>
                  <w:rFonts w:ascii="Times New Roman" w:hAnsi="Times New Roman" w:cs="Times New Roman"/>
                  <w:sz w:val="24"/>
                  <w:szCs w:val="24"/>
                  <w:u w:val="single"/>
                </w:rPr>
                <w:t>от 30.12.2022 N 2540</w:t>
              </w:r>
            </w:hyperlink>
            <w:r>
              <w:rPr>
                <w:rFonts w:ascii="Times New Roman" w:hAnsi="Times New Roman" w:cs="Times New Roman"/>
                <w:sz w:val="24"/>
                <w:szCs w:val="24"/>
              </w:rPr>
              <w:t>)</w:t>
            </w:r>
          </w:p>
        </w:tc>
      </w:tr>
      <w:tr w:rsidR="00FC286F">
        <w:tblPrEx>
          <w:tblCellMar>
            <w:top w:w="0" w:type="dxa"/>
            <w:left w:w="0" w:type="dxa"/>
            <w:bottom w:w="0" w:type="dxa"/>
            <w:right w:w="0" w:type="dxa"/>
          </w:tblCellMar>
        </w:tblPrEx>
        <w:trPr>
          <w:jc w:val="center"/>
        </w:trPr>
        <w:tc>
          <w:tcPr>
            <w:tcW w:w="643" w:type="dxa"/>
            <w:tcBorders>
              <w:top w:val="single" w:sz="6" w:space="0" w:color="auto"/>
              <w:left w:val="nil"/>
              <w:bottom w:val="nil"/>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Категория риска &lt;*&gt;</w:t>
            </w:r>
          </w:p>
        </w:tc>
        <w:tc>
          <w:tcPr>
            <w:tcW w:w="643" w:type="dxa"/>
            <w:tcBorders>
              <w:top w:val="single" w:sz="6" w:space="0" w:color="auto"/>
              <w:left w:val="nil"/>
              <w:bottom w:val="nil"/>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43" w:type="dxa"/>
            <w:tcBorders>
              <w:top w:val="single" w:sz="6" w:space="0" w:color="auto"/>
              <w:left w:val="nil"/>
              <w:bottom w:val="nil"/>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всех категорий</w:t>
            </w:r>
          </w:p>
        </w:tc>
        <w:tc>
          <w:tcPr>
            <w:tcW w:w="643" w:type="dxa"/>
            <w:tcBorders>
              <w:top w:val="single" w:sz="6" w:space="0" w:color="auto"/>
              <w:left w:val="nil"/>
              <w:bottom w:val="nil"/>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всех категорий</w:t>
            </w:r>
          </w:p>
        </w:tc>
        <w:tc>
          <w:tcPr>
            <w:tcW w:w="643" w:type="dxa"/>
            <w:tcBorders>
              <w:top w:val="single" w:sz="6" w:space="0" w:color="auto"/>
              <w:left w:val="nil"/>
              <w:bottom w:val="nil"/>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НР, УР, СР</w:t>
            </w:r>
          </w:p>
        </w:tc>
        <w:tc>
          <w:tcPr>
            <w:tcW w:w="643" w:type="dxa"/>
            <w:tcBorders>
              <w:top w:val="single" w:sz="6" w:space="0" w:color="auto"/>
              <w:left w:val="nil"/>
              <w:bottom w:val="nil"/>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 ЗР</w:t>
            </w:r>
          </w:p>
        </w:tc>
        <w:tc>
          <w:tcPr>
            <w:tcW w:w="643" w:type="dxa"/>
            <w:tcBorders>
              <w:top w:val="single" w:sz="6" w:space="0" w:color="auto"/>
              <w:left w:val="nil"/>
              <w:bottom w:val="nil"/>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НР, УР, СР</w:t>
            </w:r>
          </w:p>
        </w:tc>
        <w:tc>
          <w:tcPr>
            <w:tcW w:w="643" w:type="dxa"/>
            <w:tcBorders>
              <w:top w:val="single" w:sz="6" w:space="0" w:color="auto"/>
              <w:left w:val="nil"/>
              <w:bottom w:val="nil"/>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 ЗР</w:t>
            </w:r>
          </w:p>
        </w:tc>
        <w:tc>
          <w:tcPr>
            <w:tcW w:w="643" w:type="dxa"/>
            <w:tcBorders>
              <w:top w:val="single" w:sz="6" w:space="0" w:color="auto"/>
              <w:left w:val="nil"/>
              <w:bottom w:val="nil"/>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НР, УР, СР</w:t>
            </w:r>
          </w:p>
        </w:tc>
        <w:tc>
          <w:tcPr>
            <w:tcW w:w="643" w:type="dxa"/>
            <w:tcBorders>
              <w:top w:val="single" w:sz="6" w:space="0" w:color="auto"/>
              <w:left w:val="nil"/>
              <w:bottom w:val="nil"/>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 ЗР</w:t>
            </w:r>
          </w:p>
        </w:tc>
        <w:tc>
          <w:tcPr>
            <w:tcW w:w="643" w:type="dxa"/>
            <w:tcBorders>
              <w:top w:val="single" w:sz="6" w:space="0" w:color="auto"/>
              <w:left w:val="nil"/>
              <w:bottom w:val="nil"/>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НР, УР, СР</w:t>
            </w:r>
          </w:p>
        </w:tc>
        <w:tc>
          <w:tcPr>
            <w:tcW w:w="643" w:type="dxa"/>
            <w:tcBorders>
              <w:top w:val="single" w:sz="6" w:space="0" w:color="auto"/>
              <w:left w:val="nil"/>
              <w:bottom w:val="nil"/>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 ЗР</w:t>
            </w:r>
          </w:p>
        </w:tc>
        <w:tc>
          <w:tcPr>
            <w:tcW w:w="642" w:type="dxa"/>
            <w:tcBorders>
              <w:top w:val="single" w:sz="6" w:space="0" w:color="auto"/>
              <w:left w:val="nil"/>
              <w:bottom w:val="nil"/>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НР, УР, СР</w:t>
            </w:r>
          </w:p>
        </w:tc>
        <w:tc>
          <w:tcPr>
            <w:tcW w:w="642" w:type="dxa"/>
            <w:tcBorders>
              <w:top w:val="single" w:sz="6" w:space="0" w:color="auto"/>
              <w:left w:val="nil"/>
              <w:bottom w:val="nil"/>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 ЗР</w:t>
            </w:r>
          </w:p>
        </w:tc>
      </w:tr>
      <w:tr w:rsidR="00FC286F">
        <w:tblPrEx>
          <w:tblCellMar>
            <w:top w:w="0" w:type="dxa"/>
            <w:left w:w="0" w:type="dxa"/>
            <w:bottom w:w="0" w:type="dxa"/>
            <w:right w:w="0" w:type="dxa"/>
          </w:tblCellMar>
        </w:tblPrEx>
        <w:trPr>
          <w:jc w:val="center"/>
        </w:trPr>
        <w:tc>
          <w:tcPr>
            <w:tcW w:w="643" w:type="dxa"/>
            <w:tcBorders>
              <w:top w:val="nil"/>
              <w:left w:val="nil"/>
              <w:bottom w:val="single" w:sz="6" w:space="0" w:color="auto"/>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работников, подлежащих обучению в организациях, оказывающих услуги по проведению обучения по охране труда</w:t>
            </w:r>
          </w:p>
        </w:tc>
        <w:tc>
          <w:tcPr>
            <w:tcW w:w="643" w:type="dxa"/>
            <w:tcBorders>
              <w:top w:val="nil"/>
              <w:left w:val="nil"/>
              <w:bottom w:val="single" w:sz="6" w:space="0" w:color="auto"/>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43" w:type="dxa"/>
            <w:tcBorders>
              <w:top w:val="nil"/>
              <w:left w:val="nil"/>
              <w:bottom w:val="single" w:sz="6" w:space="0" w:color="auto"/>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43" w:type="dxa"/>
            <w:tcBorders>
              <w:top w:val="nil"/>
              <w:left w:val="nil"/>
              <w:bottom w:val="single" w:sz="6" w:space="0" w:color="auto"/>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43" w:type="dxa"/>
            <w:tcBorders>
              <w:top w:val="nil"/>
              <w:left w:val="nil"/>
              <w:bottom w:val="single" w:sz="6" w:space="0" w:color="auto"/>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43" w:type="dxa"/>
            <w:tcBorders>
              <w:top w:val="nil"/>
              <w:left w:val="nil"/>
              <w:bottom w:val="single" w:sz="6" w:space="0" w:color="auto"/>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43" w:type="dxa"/>
            <w:tcBorders>
              <w:top w:val="nil"/>
              <w:left w:val="nil"/>
              <w:bottom w:val="single" w:sz="6" w:space="0" w:color="auto"/>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&lt;**&gt;</w:t>
            </w:r>
          </w:p>
        </w:tc>
        <w:tc>
          <w:tcPr>
            <w:tcW w:w="643" w:type="dxa"/>
            <w:tcBorders>
              <w:top w:val="nil"/>
              <w:left w:val="nil"/>
              <w:bottom w:val="single" w:sz="6" w:space="0" w:color="auto"/>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&lt;**&gt;</w:t>
            </w:r>
          </w:p>
        </w:tc>
        <w:tc>
          <w:tcPr>
            <w:tcW w:w="643" w:type="dxa"/>
            <w:tcBorders>
              <w:top w:val="nil"/>
              <w:left w:val="nil"/>
              <w:bottom w:val="single" w:sz="6" w:space="0" w:color="auto"/>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&lt;**&gt;</w:t>
            </w:r>
          </w:p>
        </w:tc>
        <w:tc>
          <w:tcPr>
            <w:tcW w:w="643" w:type="dxa"/>
            <w:tcBorders>
              <w:top w:val="nil"/>
              <w:left w:val="nil"/>
              <w:bottom w:val="single" w:sz="6" w:space="0" w:color="auto"/>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 &lt;**&gt;</w:t>
            </w:r>
          </w:p>
        </w:tc>
        <w:tc>
          <w:tcPr>
            <w:tcW w:w="643" w:type="dxa"/>
            <w:tcBorders>
              <w:top w:val="nil"/>
              <w:left w:val="nil"/>
              <w:bottom w:val="single" w:sz="6" w:space="0" w:color="auto"/>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 &lt;**&gt;</w:t>
            </w:r>
          </w:p>
        </w:tc>
        <w:tc>
          <w:tcPr>
            <w:tcW w:w="643" w:type="dxa"/>
            <w:tcBorders>
              <w:top w:val="nil"/>
              <w:left w:val="nil"/>
              <w:bottom w:val="single" w:sz="6" w:space="0" w:color="auto"/>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 &lt;**&gt;</w:t>
            </w:r>
          </w:p>
        </w:tc>
        <w:tc>
          <w:tcPr>
            <w:tcW w:w="642" w:type="dxa"/>
            <w:tcBorders>
              <w:top w:val="nil"/>
              <w:left w:val="nil"/>
              <w:bottom w:val="single" w:sz="6" w:space="0" w:color="auto"/>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 &lt;**&gt;</w:t>
            </w:r>
          </w:p>
        </w:tc>
        <w:tc>
          <w:tcPr>
            <w:tcW w:w="642" w:type="dxa"/>
            <w:tcBorders>
              <w:top w:val="nil"/>
              <w:left w:val="nil"/>
              <w:bottom w:val="single" w:sz="6" w:space="0" w:color="auto"/>
              <w:right w:val="nil"/>
            </w:tcBorders>
          </w:tcPr>
          <w:p w:rsidR="00FC286F" w:rsidRDefault="00FC286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 &lt;**&gt;</w:t>
            </w:r>
          </w:p>
        </w:tc>
      </w:tr>
    </w:tbl>
    <w:p w:rsidR="00FC286F" w:rsidRDefault="00FC286F">
      <w:pPr>
        <w:widowControl w:val="0"/>
        <w:autoSpaceDE w:val="0"/>
        <w:autoSpaceDN w:val="0"/>
        <w:adjustRightInd w:val="0"/>
        <w:spacing w:after="0" w:line="240" w:lineRule="auto"/>
        <w:jc w:val="both"/>
        <w:rPr>
          <w:rFonts w:ascii="Times New Roman" w:hAnsi="Times New Roman" w:cs="Times New Roman"/>
          <w:sz w:val="24"/>
          <w:szCs w:val="24"/>
        </w:rPr>
      </w:pP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&lt;*&gt;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w:t>
      </w:r>
      <w:hyperlink r:id="rId20" w:history="1">
        <w:r>
          <w:rPr>
            <w:rFonts w:ascii="Times New Roman" w:hAnsi="Times New Roman" w:cs="Times New Roman"/>
            <w:sz w:val="24"/>
            <w:szCs w:val="24"/>
            <w:u w:val="single"/>
          </w:rPr>
          <w:t>Положением</w:t>
        </w:r>
      </w:hyperlink>
      <w:r>
        <w:rPr>
          <w:rFonts w:ascii="Times New Roman" w:hAnsi="Times New Roman" w:cs="Times New Roman"/>
          <w:sz w:val="24"/>
          <w:szCs w:val="24"/>
        </w:rPr>
        <w:t xml:space="preserve">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постановлением Правительства Российской Федерации от 21 июля 2021 г. N 1230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Используемые обозначения категорий риска организаций: НР - низкого риска, УР - умеренного риска, СР - среднего риска, ВР - высокого риска, ЗР - значительного риска.</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&lt;**&gt; Но не менее 3 человек на каждое обособленное структурное подразделение (филиал) с численностью более 50 человек, включая руководителя.</w:t>
      </w:r>
    </w:p>
    <w:p w:rsidR="00FC286F" w:rsidRDefault="00FC286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&lt;***&gt; Без учета работников, выполняющих трудовую функцию дистанционно на постоянной основе. (в ред. Постановления Правительства РФ </w:t>
      </w:r>
      <w:hyperlink r:id="rId21" w:history="1">
        <w:r>
          <w:rPr>
            <w:rFonts w:ascii="Times New Roman" w:hAnsi="Times New Roman" w:cs="Times New Roman"/>
            <w:sz w:val="24"/>
            <w:szCs w:val="24"/>
            <w:u w:val="single"/>
          </w:rPr>
          <w:t>от 30.12.2022 N 2540</w:t>
        </w:r>
      </w:hyperlink>
      <w:r>
        <w:rPr>
          <w:rFonts w:ascii="Times New Roman" w:hAnsi="Times New Roman" w:cs="Times New Roman"/>
          <w:sz w:val="24"/>
          <w:szCs w:val="24"/>
        </w:rPr>
        <w:t>)</w:t>
      </w:r>
    </w:p>
    <w:sectPr w:rsidR="00FC286F">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C286F"/>
    <w:rsid w:val="000B1745"/>
    <w:rsid w:val="00EF7ECB"/>
    <w:rsid w:val="00FC28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42665#l163" TargetMode="External"/><Relationship Id="rId13" Type="http://schemas.openxmlformats.org/officeDocument/2006/relationships/hyperlink" Target="https://normativ.kontur.ru/document?moduleId=1&amp;documentId=442665#l2" TargetMode="External"/><Relationship Id="rId18" Type="http://schemas.openxmlformats.org/officeDocument/2006/relationships/hyperlink" Target="https://normativ.kontur.ru/document?moduleid=1&amp;documentid=439395#l18" TargetMode="External"/><Relationship Id="rId3" Type="http://schemas.openxmlformats.org/officeDocument/2006/relationships/webSettings" Target="webSettings.xml"/><Relationship Id="rId21" Type="http://schemas.openxmlformats.org/officeDocument/2006/relationships/hyperlink" Target="https://normativ.kontur.ru/document?moduleid=1&amp;documentid=439395#l21" TargetMode="External"/><Relationship Id="rId7" Type="http://schemas.openxmlformats.org/officeDocument/2006/relationships/hyperlink" Target="https://normativ.kontur.ru/document?moduleid=1&amp;documentid=472729#l77" TargetMode="External"/><Relationship Id="rId12" Type="http://schemas.openxmlformats.org/officeDocument/2006/relationships/hyperlink" Target="https://normativ.kontur.ru/document?moduleId=1&amp;documentId=442665#l2" TargetMode="External"/><Relationship Id="rId17" Type="http://schemas.openxmlformats.org/officeDocument/2006/relationships/hyperlink" Target="https://normativ.kontur.ru/document?moduleid=1&amp;documentid=442654#l6047" TargetMode="External"/><Relationship Id="rId2" Type="http://schemas.openxmlformats.org/officeDocument/2006/relationships/settings" Target="settings.xml"/><Relationship Id="rId16" Type="http://schemas.openxmlformats.org/officeDocument/2006/relationships/hyperlink" Target="https://normativ.kontur.ru/document?moduleId=1&amp;documentId=442665#l2" TargetMode="External"/><Relationship Id="rId20" Type="http://schemas.openxmlformats.org/officeDocument/2006/relationships/hyperlink" Target="https://normativ.kontur.ru/document?moduleid=1&amp;documentid=416922#l31" TargetMode="External"/><Relationship Id="rId1" Type="http://schemas.openxmlformats.org/officeDocument/2006/relationships/styles" Target="styles.xml"/><Relationship Id="rId6" Type="http://schemas.openxmlformats.org/officeDocument/2006/relationships/hyperlink" Target="https://normativ.kontur.ru/document?moduleid=1&amp;documentid=442654#l4364" TargetMode="External"/><Relationship Id="rId11" Type="http://schemas.openxmlformats.org/officeDocument/2006/relationships/hyperlink" Target="https://normativ.kontur.ru/document?moduleid=1&amp;documentid=439395#l17" TargetMode="External"/><Relationship Id="rId5" Type="http://schemas.openxmlformats.org/officeDocument/2006/relationships/hyperlink" Target="https://normativ.kontur.ru/document?moduleid=1&amp;documentid=472729#l0" TargetMode="External"/><Relationship Id="rId15" Type="http://schemas.openxmlformats.org/officeDocument/2006/relationships/hyperlink" Target="https://normativ.kontur.ru/document?moduleid=1&amp;documentid=410169#l29" TargetMode="External"/><Relationship Id="rId23" Type="http://schemas.openxmlformats.org/officeDocument/2006/relationships/theme" Target="theme/theme1.xml"/><Relationship Id="rId10" Type="http://schemas.openxmlformats.org/officeDocument/2006/relationships/hyperlink" Target="https://normativ.kontur.ru/document?moduleid=1&amp;documentid=410169#l0" TargetMode="External"/><Relationship Id="rId19" Type="http://schemas.openxmlformats.org/officeDocument/2006/relationships/hyperlink" Target="https://normativ.kontur.ru/document?moduleid=1&amp;documentid=439395#l19" TargetMode="External"/><Relationship Id="rId4" Type="http://schemas.openxmlformats.org/officeDocument/2006/relationships/hyperlink" Target="https://normativ.kontur.ru/document?moduleid=1&amp;documentid=439395#l1" TargetMode="External"/><Relationship Id="rId9" Type="http://schemas.openxmlformats.org/officeDocument/2006/relationships/hyperlink" Target="https://normativ.kontur.ru/document?moduleid=1&amp;documentid=439395#l1" TargetMode="External"/><Relationship Id="rId14" Type="http://schemas.openxmlformats.org/officeDocument/2006/relationships/hyperlink" Target="https://normativ.kontur.ru/document?moduleId=1&amp;documentId=442665#l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13675</Words>
  <Characters>77951</Characters>
  <Application>Microsoft Office Word</Application>
  <DocSecurity>0</DocSecurity>
  <Lines>649</Lines>
  <Paragraphs>182</Paragraphs>
  <ScaleCrop>false</ScaleCrop>
  <Company>HP Inc.</Company>
  <LinksUpToDate>false</LinksUpToDate>
  <CharactersWithSpaces>91444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dc:creator>
  <cp:lastModifiedBy>net</cp:lastModifiedBy>
  <cp:revision>2</cp:revision>
  <dcterms:created xsi:type="dcterms:W3CDTF">2024-12-11T08:42:00Z</dcterms:created>
  <dcterms:modified xsi:type="dcterms:W3CDTF">2024-12-11T08:42:00Z</dcterms:modified>
</cp:coreProperties>
</file>