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3BDC" w:rsidRPr="004045DE" w:rsidRDefault="003F3BDC" w:rsidP="003F3BDC">
      <w:pPr>
        <w:pStyle w:val="a5"/>
        <w:jc w:val="right"/>
        <w:rPr>
          <w:sz w:val="10"/>
          <w:szCs w:val="10"/>
        </w:rPr>
      </w:pPr>
    </w:p>
    <w:tbl>
      <w:tblPr>
        <w:tblW w:w="0" w:type="auto"/>
        <w:tblInd w:w="6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79"/>
      </w:tblGrid>
      <w:tr w:rsidR="003F3BDC" w:rsidTr="00A316E5">
        <w:tc>
          <w:tcPr>
            <w:tcW w:w="3679" w:type="dxa"/>
            <w:shd w:val="clear" w:color="auto" w:fill="auto"/>
          </w:tcPr>
          <w:p w:rsidR="003F3BDC" w:rsidRPr="00A316E5" w:rsidRDefault="004F4F1C" w:rsidP="00441818">
            <w:pPr>
              <w:pStyle w:val="a3"/>
              <w:jc w:val="left"/>
              <w:rPr>
                <w:sz w:val="20"/>
              </w:rPr>
            </w:pPr>
            <w:r w:rsidRPr="00DA6CDD">
              <w:rPr>
                <w:sz w:val="20"/>
              </w:rPr>
              <w:t xml:space="preserve">   </w:t>
            </w:r>
            <w:r w:rsidR="003F3BDC" w:rsidRPr="00DA6CDD">
              <w:rPr>
                <w:sz w:val="20"/>
              </w:rPr>
              <w:t>Форма № 1.</w:t>
            </w:r>
            <w:r w:rsidR="001A2DA0" w:rsidRPr="00DA6CDD">
              <w:rPr>
                <w:sz w:val="20"/>
              </w:rPr>
              <w:t>5</w:t>
            </w:r>
            <w:r w:rsidR="003F3BDC" w:rsidRPr="00DA6CDD">
              <w:rPr>
                <w:sz w:val="20"/>
              </w:rPr>
              <w:t xml:space="preserve">. Версия </w:t>
            </w:r>
            <w:r w:rsidR="00441818">
              <w:rPr>
                <w:sz w:val="20"/>
              </w:rPr>
              <w:t>1</w:t>
            </w:r>
            <w:r w:rsidR="006A3094">
              <w:rPr>
                <w:sz w:val="20"/>
              </w:rPr>
              <w:t>1</w:t>
            </w:r>
            <w:r w:rsidR="00A95225" w:rsidRPr="00DA6CDD">
              <w:rPr>
                <w:sz w:val="20"/>
              </w:rPr>
              <w:t xml:space="preserve"> </w:t>
            </w:r>
            <w:r w:rsidR="00E143C2" w:rsidRPr="00DA6CDD">
              <w:rPr>
                <w:sz w:val="20"/>
              </w:rPr>
              <w:t xml:space="preserve">от </w:t>
            </w:r>
            <w:r w:rsidR="006A3094">
              <w:rPr>
                <w:sz w:val="20"/>
              </w:rPr>
              <w:t>13.06.2024</w:t>
            </w:r>
          </w:p>
        </w:tc>
      </w:tr>
    </w:tbl>
    <w:p w:rsidR="00477E63" w:rsidRDefault="00477E63" w:rsidP="00DF7191">
      <w:pPr>
        <w:pStyle w:val="a3"/>
        <w:ind w:right="28"/>
        <w:rPr>
          <w:b/>
          <w:sz w:val="20"/>
        </w:rPr>
      </w:pPr>
    </w:p>
    <w:p w:rsidR="00DF7191" w:rsidRPr="00E77E69" w:rsidRDefault="00E77E69" w:rsidP="00DF7191">
      <w:pPr>
        <w:pStyle w:val="a3"/>
        <w:ind w:right="28"/>
        <w:rPr>
          <w:b/>
          <w:sz w:val="20"/>
        </w:rPr>
      </w:pPr>
      <w:r>
        <w:rPr>
          <w:b/>
          <w:sz w:val="20"/>
        </w:rPr>
        <w:t>З</w:t>
      </w:r>
      <w:r w:rsidR="00C24FB0" w:rsidRPr="00E77E69">
        <w:rPr>
          <w:b/>
          <w:sz w:val="20"/>
        </w:rPr>
        <w:t>АЯВКА</w:t>
      </w:r>
    </w:p>
    <w:p w:rsidR="00273D88" w:rsidRPr="00477E63" w:rsidRDefault="00C24FB0" w:rsidP="00E77E69">
      <w:pPr>
        <w:pStyle w:val="a3"/>
        <w:ind w:right="28"/>
        <w:rPr>
          <w:b/>
          <w:sz w:val="20"/>
        </w:rPr>
      </w:pPr>
      <w:r w:rsidRPr="00477E63">
        <w:rPr>
          <w:b/>
          <w:sz w:val="20"/>
        </w:rPr>
        <w:t>НА ПРОВЕДЕНИЕ</w:t>
      </w:r>
      <w:r w:rsidR="00C23B6E" w:rsidRPr="00477E63">
        <w:rPr>
          <w:b/>
          <w:sz w:val="20"/>
        </w:rPr>
        <w:t xml:space="preserve"> АТТЕСТАЦИИ</w:t>
      </w:r>
      <w:r w:rsidR="00890B3B" w:rsidRPr="00477E63">
        <w:rPr>
          <w:b/>
          <w:sz w:val="20"/>
        </w:rPr>
        <w:t xml:space="preserve"> </w:t>
      </w:r>
      <w:r w:rsidRPr="00477E63">
        <w:rPr>
          <w:b/>
          <w:sz w:val="20"/>
        </w:rPr>
        <w:t>СПЕЦИАЛИСТА В ОБЛАСТИ</w:t>
      </w:r>
      <w:r w:rsidR="00DF7191" w:rsidRPr="00477E63">
        <w:rPr>
          <w:b/>
          <w:sz w:val="20"/>
        </w:rPr>
        <w:t xml:space="preserve"> НК</w:t>
      </w:r>
    </w:p>
    <w:p w:rsidR="0002502A" w:rsidRDefault="0002502A" w:rsidP="00E77E69">
      <w:pPr>
        <w:pStyle w:val="a3"/>
        <w:ind w:right="28"/>
        <w:rPr>
          <w:sz w:val="20"/>
        </w:rPr>
      </w:pPr>
    </w:p>
    <w:tbl>
      <w:tblPr>
        <w:tblW w:w="10632" w:type="dxa"/>
        <w:tblBorders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780"/>
        <w:gridCol w:w="2089"/>
      </w:tblGrid>
      <w:tr w:rsidR="009B4D12" w:rsidRPr="00EC060D" w:rsidTr="00477E63">
        <w:trPr>
          <w:trHeight w:val="343"/>
        </w:trPr>
        <w:tc>
          <w:tcPr>
            <w:tcW w:w="7763" w:type="dxa"/>
            <w:tcBorders>
              <w:right w:val="nil"/>
            </w:tcBorders>
            <w:shd w:val="clear" w:color="auto" w:fill="auto"/>
            <w:vAlign w:val="center"/>
          </w:tcPr>
          <w:p w:rsidR="00111DA9" w:rsidRPr="00EC060D" w:rsidRDefault="00111DA9" w:rsidP="009B4D12">
            <w:pPr>
              <w:rPr>
                <w:sz w:val="26"/>
                <w:szCs w:val="2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11DA9" w:rsidRPr="00EC060D" w:rsidRDefault="00111DA9" w:rsidP="00111DA9">
            <w:pPr>
              <w:rPr>
                <w:sz w:val="26"/>
                <w:szCs w:val="26"/>
              </w:rPr>
            </w:pPr>
            <w:r w:rsidRPr="00EC060D">
              <w:rPr>
                <w:sz w:val="26"/>
                <w:szCs w:val="26"/>
              </w:rPr>
              <w:t>ИНН</w:t>
            </w:r>
          </w:p>
        </w:tc>
        <w:tc>
          <w:tcPr>
            <w:tcW w:w="2089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111DA9" w:rsidRPr="00EC060D" w:rsidRDefault="00111DA9" w:rsidP="009B4D12">
            <w:pPr>
              <w:rPr>
                <w:sz w:val="26"/>
                <w:szCs w:val="26"/>
              </w:rPr>
            </w:pPr>
          </w:p>
        </w:tc>
      </w:tr>
    </w:tbl>
    <w:p w:rsidR="00C24FB0" w:rsidRPr="00EC060D" w:rsidRDefault="00477E63" w:rsidP="00477E63">
      <w:r>
        <w:t xml:space="preserve">                            </w:t>
      </w:r>
      <w:r w:rsidR="00C24FB0" w:rsidRPr="00EC060D">
        <w:t>(</w:t>
      </w:r>
      <w:r w:rsidR="007F6CBE" w:rsidRPr="00EC060D">
        <w:t>З</w:t>
      </w:r>
      <w:r w:rsidR="00C24FB0" w:rsidRPr="00EC060D">
        <w:t>аявитель: предприятие-плательщик, частное лицо)</w:t>
      </w:r>
    </w:p>
    <w:tbl>
      <w:tblPr>
        <w:tblW w:w="10697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742"/>
        <w:gridCol w:w="2192"/>
      </w:tblGrid>
      <w:tr w:rsidR="00EC060D" w:rsidRPr="00EC060D" w:rsidTr="00477E63">
        <w:trPr>
          <w:trHeight w:val="79"/>
        </w:trPr>
        <w:tc>
          <w:tcPr>
            <w:tcW w:w="7763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EC060D" w:rsidRPr="00EC060D" w:rsidRDefault="00EC060D" w:rsidP="009B4D12">
            <w:pPr>
              <w:spacing w:before="120"/>
            </w:pPr>
          </w:p>
        </w:tc>
        <w:tc>
          <w:tcPr>
            <w:tcW w:w="742" w:type="dxa"/>
            <w:shd w:val="clear" w:color="auto" w:fill="auto"/>
          </w:tcPr>
          <w:p w:rsidR="00EC060D" w:rsidRPr="00EC060D" w:rsidRDefault="00EC060D" w:rsidP="00A316E5">
            <w:pPr>
              <w:spacing w:before="120"/>
              <w:jc w:val="center"/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>Тел.:</w:t>
            </w:r>
          </w:p>
        </w:tc>
        <w:tc>
          <w:tcPr>
            <w:tcW w:w="2192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EC060D" w:rsidRPr="00EC060D" w:rsidRDefault="00EC060D" w:rsidP="00EC060D">
            <w:pPr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>(        )</w:t>
            </w:r>
          </w:p>
        </w:tc>
      </w:tr>
    </w:tbl>
    <w:p w:rsidR="001D3B02" w:rsidRPr="00EC060D" w:rsidRDefault="002209F8" w:rsidP="002209F8">
      <w:pPr>
        <w:ind w:right="2579"/>
      </w:pPr>
      <w:r>
        <w:t xml:space="preserve">                                                       </w:t>
      </w:r>
      <w:r w:rsidR="00C24FB0" w:rsidRPr="00EC060D">
        <w:t>(</w:t>
      </w:r>
      <w:r w:rsidR="007F6CBE" w:rsidRPr="00EC060D">
        <w:t>Ю</w:t>
      </w:r>
      <w:r w:rsidR="00D957C7" w:rsidRPr="00EC060D">
        <w:t>р</w:t>
      </w:r>
      <w:r>
        <w:t>идический</w:t>
      </w:r>
      <w:r w:rsidR="00EC060D">
        <w:t xml:space="preserve"> </w:t>
      </w:r>
      <w:r w:rsidR="007F6CBE" w:rsidRPr="00EC060D">
        <w:t>адрес)</w:t>
      </w:r>
    </w:p>
    <w:tbl>
      <w:tblPr>
        <w:tblW w:w="10717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6885"/>
        <w:gridCol w:w="61"/>
        <w:gridCol w:w="197"/>
        <w:gridCol w:w="408"/>
        <w:gridCol w:w="330"/>
        <w:gridCol w:w="89"/>
        <w:gridCol w:w="254"/>
        <w:gridCol w:w="665"/>
        <w:gridCol w:w="653"/>
        <w:gridCol w:w="652"/>
        <w:gridCol w:w="262"/>
        <w:gridCol w:w="241"/>
        <w:gridCol w:w="20"/>
      </w:tblGrid>
      <w:tr w:rsidR="009B4D12" w:rsidRPr="00EC060D" w:rsidTr="00477E63">
        <w:trPr>
          <w:trHeight w:val="79"/>
        </w:trPr>
        <w:tc>
          <w:tcPr>
            <w:tcW w:w="694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9B4D12" w:rsidRPr="00EC060D" w:rsidRDefault="009B4D12" w:rsidP="009B4D12">
            <w:pPr>
              <w:spacing w:before="120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3"/>
            <w:tcBorders>
              <w:top w:val="nil"/>
              <w:bottom w:val="nil"/>
            </w:tcBorders>
            <w:shd w:val="clear" w:color="auto" w:fill="auto"/>
          </w:tcPr>
          <w:p w:rsidR="009B4D12" w:rsidRPr="00EC060D" w:rsidRDefault="009B4D12" w:rsidP="00A316E5">
            <w:pPr>
              <w:spacing w:before="120"/>
              <w:jc w:val="center"/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  <w:lang w:val="en-US"/>
              </w:rPr>
              <w:t>e-mail:</w:t>
            </w:r>
          </w:p>
        </w:tc>
        <w:tc>
          <w:tcPr>
            <w:tcW w:w="2836" w:type="dxa"/>
            <w:gridSpan w:val="8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B4D12" w:rsidRPr="00EC060D" w:rsidRDefault="009B4D12" w:rsidP="00A316E5">
            <w:pPr>
              <w:spacing w:before="120"/>
              <w:jc w:val="center"/>
              <w:rPr>
                <w:sz w:val="24"/>
                <w:szCs w:val="24"/>
              </w:rPr>
            </w:pPr>
          </w:p>
        </w:tc>
      </w:tr>
      <w:tr w:rsidR="009B4D12" w:rsidRPr="00EC060D" w:rsidTr="009B4D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2"/>
          <w:wAfter w:w="261" w:type="dxa"/>
        </w:trPr>
        <w:tc>
          <w:tcPr>
            <w:tcW w:w="6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F5812" w:rsidRPr="00EC060D" w:rsidRDefault="00CF5812" w:rsidP="00A316E5">
            <w:pPr>
              <w:jc w:val="center"/>
            </w:pPr>
            <w:r w:rsidRPr="00EC060D">
              <w:t>(Индекс, почтовый адрес, факс)</w:t>
            </w:r>
          </w:p>
        </w:tc>
        <w:tc>
          <w:tcPr>
            <w:tcW w:w="6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F5812" w:rsidRPr="00EC060D" w:rsidRDefault="00CF5812" w:rsidP="002F0490"/>
        </w:tc>
        <w:tc>
          <w:tcPr>
            <w:tcW w:w="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F5812" w:rsidRPr="00EC060D" w:rsidRDefault="00CF5812" w:rsidP="002F0490"/>
        </w:tc>
        <w:tc>
          <w:tcPr>
            <w:tcW w:w="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F5812" w:rsidRPr="00EC060D" w:rsidRDefault="00CF5812" w:rsidP="002F0490"/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F5812" w:rsidRPr="00EC060D" w:rsidRDefault="00CF5812" w:rsidP="002F0490"/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F5812" w:rsidRPr="00EC060D" w:rsidRDefault="00CF5812" w:rsidP="002F0490"/>
        </w:tc>
        <w:tc>
          <w:tcPr>
            <w:tcW w:w="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F5812" w:rsidRPr="00EC060D" w:rsidRDefault="00CF5812" w:rsidP="002F0490"/>
        </w:tc>
      </w:tr>
      <w:tr w:rsidR="009B4D12" w:rsidRPr="00EC060D" w:rsidTr="009B4D12">
        <w:trPr>
          <w:gridAfter w:val="1"/>
          <w:wAfter w:w="20" w:type="dxa"/>
          <w:trHeight w:val="79"/>
        </w:trPr>
        <w:tc>
          <w:tcPr>
            <w:tcW w:w="7143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9B4D12" w:rsidRPr="00EC060D" w:rsidRDefault="009B4D12" w:rsidP="009B4D12">
            <w:pPr>
              <w:spacing w:before="120"/>
            </w:pPr>
          </w:p>
        </w:tc>
        <w:tc>
          <w:tcPr>
            <w:tcW w:w="827" w:type="dxa"/>
            <w:gridSpan w:val="3"/>
            <w:tcBorders>
              <w:top w:val="nil"/>
              <w:bottom w:val="nil"/>
            </w:tcBorders>
            <w:shd w:val="clear" w:color="auto" w:fill="auto"/>
          </w:tcPr>
          <w:p w:rsidR="009B4D12" w:rsidRPr="00EC060D" w:rsidRDefault="009B4D12" w:rsidP="00A316E5">
            <w:pPr>
              <w:spacing w:before="120"/>
              <w:jc w:val="center"/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>Тел.:</w:t>
            </w:r>
          </w:p>
        </w:tc>
        <w:tc>
          <w:tcPr>
            <w:tcW w:w="2727" w:type="dxa"/>
            <w:gridSpan w:val="6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B4D12" w:rsidRPr="00EC060D" w:rsidRDefault="009B4D12" w:rsidP="00A316E5">
            <w:pPr>
              <w:spacing w:before="120"/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>(        )</w:t>
            </w:r>
          </w:p>
        </w:tc>
      </w:tr>
    </w:tbl>
    <w:p w:rsidR="00C20FF6" w:rsidRPr="00C25129" w:rsidRDefault="00C20FF6" w:rsidP="00C20FF6">
      <w:pPr>
        <w:ind w:right="2579"/>
        <w:jc w:val="center"/>
      </w:pPr>
      <w:r w:rsidRPr="00C25129">
        <w:t>(Ф</w:t>
      </w:r>
      <w:r w:rsidR="002209F8">
        <w:t>.</w:t>
      </w:r>
      <w:r w:rsidRPr="00C25129">
        <w:t>И</w:t>
      </w:r>
      <w:r w:rsidR="002209F8">
        <w:t>.</w:t>
      </w:r>
      <w:r w:rsidRPr="00C25129">
        <w:t>О</w:t>
      </w:r>
      <w:r w:rsidR="002209F8">
        <w:t>.</w:t>
      </w:r>
      <w:r w:rsidRPr="00C25129">
        <w:t xml:space="preserve"> контактного лица)</w:t>
      </w:r>
    </w:p>
    <w:p w:rsidR="001D3B02" w:rsidRDefault="001D3B02" w:rsidP="00F46613">
      <w:pPr>
        <w:ind w:firstLine="426"/>
        <w:jc w:val="both"/>
        <w:rPr>
          <w:sz w:val="24"/>
          <w:szCs w:val="24"/>
        </w:rPr>
      </w:pPr>
      <w:r w:rsidRPr="002E2C6A">
        <w:rPr>
          <w:b/>
          <w:sz w:val="24"/>
          <w:szCs w:val="24"/>
        </w:rPr>
        <w:t>Банковские реквизиты</w:t>
      </w:r>
      <w:r w:rsidR="00125DE2" w:rsidRPr="002E2C6A">
        <w:rPr>
          <w:b/>
          <w:sz w:val="24"/>
          <w:szCs w:val="24"/>
        </w:rPr>
        <w:t xml:space="preserve"> </w:t>
      </w:r>
      <w:r w:rsidR="0040427B">
        <w:rPr>
          <w:b/>
          <w:sz w:val="24"/>
          <w:szCs w:val="24"/>
        </w:rPr>
        <w:t xml:space="preserve">необходимо </w:t>
      </w:r>
      <w:r w:rsidR="009D3E44" w:rsidRPr="002E2C6A">
        <w:rPr>
          <w:b/>
          <w:sz w:val="24"/>
          <w:szCs w:val="24"/>
        </w:rPr>
        <w:t>указ</w:t>
      </w:r>
      <w:r w:rsidR="00537585">
        <w:rPr>
          <w:b/>
          <w:sz w:val="24"/>
          <w:szCs w:val="24"/>
        </w:rPr>
        <w:t>ать</w:t>
      </w:r>
      <w:r w:rsidR="009D3E44" w:rsidRPr="002E2C6A">
        <w:rPr>
          <w:b/>
          <w:sz w:val="24"/>
          <w:szCs w:val="24"/>
        </w:rPr>
        <w:t xml:space="preserve"> в</w:t>
      </w:r>
      <w:r w:rsidR="00125DE2" w:rsidRPr="002E2C6A">
        <w:rPr>
          <w:b/>
          <w:sz w:val="24"/>
          <w:szCs w:val="24"/>
        </w:rPr>
        <w:t xml:space="preserve"> </w:t>
      </w:r>
      <w:r w:rsidR="00125DE2" w:rsidRPr="002E2C6A">
        <w:rPr>
          <w:b/>
          <w:sz w:val="24"/>
          <w:szCs w:val="24"/>
          <w:u w:val="single"/>
        </w:rPr>
        <w:t>карточк</w:t>
      </w:r>
      <w:r w:rsidR="009D3E44" w:rsidRPr="002E2C6A">
        <w:rPr>
          <w:b/>
          <w:sz w:val="24"/>
          <w:szCs w:val="24"/>
          <w:u w:val="single"/>
        </w:rPr>
        <w:t>е</w:t>
      </w:r>
      <w:r w:rsidR="00125DE2" w:rsidRPr="002E2C6A">
        <w:rPr>
          <w:b/>
          <w:sz w:val="24"/>
          <w:szCs w:val="24"/>
          <w:u w:val="single"/>
        </w:rPr>
        <w:t xml:space="preserve"> предприятия</w:t>
      </w:r>
      <w:r w:rsidR="00537585">
        <w:rPr>
          <w:b/>
          <w:sz w:val="24"/>
          <w:szCs w:val="24"/>
          <w:u w:val="single"/>
        </w:rPr>
        <w:t>,</w:t>
      </w:r>
      <w:r w:rsidR="00537585">
        <w:rPr>
          <w:b/>
          <w:sz w:val="24"/>
          <w:szCs w:val="24"/>
        </w:rPr>
        <w:t xml:space="preserve"> отправить в адрес </w:t>
      </w:r>
      <w:r w:rsidR="00537585" w:rsidRPr="00537585">
        <w:rPr>
          <w:b/>
          <w:sz w:val="24"/>
          <w:szCs w:val="24"/>
        </w:rPr>
        <w:t>ФГ</w:t>
      </w:r>
      <w:r w:rsidR="00436A94">
        <w:rPr>
          <w:b/>
          <w:sz w:val="24"/>
          <w:szCs w:val="24"/>
        </w:rPr>
        <w:t>А</w:t>
      </w:r>
      <w:r w:rsidR="00537585" w:rsidRPr="00537585">
        <w:rPr>
          <w:b/>
          <w:sz w:val="24"/>
          <w:szCs w:val="24"/>
        </w:rPr>
        <w:t xml:space="preserve">У </w:t>
      </w:r>
      <w:r w:rsidR="00436A94">
        <w:rPr>
          <w:b/>
          <w:sz w:val="24"/>
          <w:szCs w:val="24"/>
        </w:rPr>
        <w:t>«</w:t>
      </w:r>
      <w:r w:rsidR="00537585" w:rsidRPr="00537585">
        <w:rPr>
          <w:b/>
          <w:sz w:val="24"/>
          <w:szCs w:val="24"/>
        </w:rPr>
        <w:t>НУЦСК при МГТУ им. Н.Э.</w:t>
      </w:r>
      <w:r w:rsidR="00F46613">
        <w:rPr>
          <w:b/>
          <w:sz w:val="24"/>
          <w:szCs w:val="24"/>
        </w:rPr>
        <w:t xml:space="preserve"> </w:t>
      </w:r>
      <w:r w:rsidR="00537585" w:rsidRPr="00537585">
        <w:rPr>
          <w:b/>
          <w:sz w:val="24"/>
          <w:szCs w:val="24"/>
        </w:rPr>
        <w:t>Баумана</w:t>
      </w:r>
      <w:r w:rsidR="00436A94">
        <w:rPr>
          <w:b/>
          <w:sz w:val="24"/>
          <w:szCs w:val="24"/>
        </w:rPr>
        <w:t>»</w:t>
      </w:r>
      <w:r w:rsidR="00537585" w:rsidRPr="00537585">
        <w:rPr>
          <w:b/>
          <w:sz w:val="24"/>
          <w:szCs w:val="24"/>
        </w:rPr>
        <w:t xml:space="preserve"> вместе с заявкой</w:t>
      </w:r>
      <w:r w:rsidR="00537585">
        <w:rPr>
          <w:b/>
          <w:sz w:val="24"/>
          <w:szCs w:val="24"/>
        </w:rPr>
        <w:t xml:space="preserve"> </w:t>
      </w:r>
      <w:r w:rsidR="009D3E44">
        <w:rPr>
          <w:sz w:val="24"/>
          <w:szCs w:val="24"/>
        </w:rPr>
        <w:t>(см.</w:t>
      </w:r>
      <w:r w:rsidR="009D3E44" w:rsidRPr="009D3E44">
        <w:rPr>
          <w:sz w:val="24"/>
        </w:rPr>
        <w:t xml:space="preserve"> </w:t>
      </w:r>
      <w:r w:rsidR="00842731">
        <w:rPr>
          <w:sz w:val="24"/>
        </w:rPr>
        <w:t>Приложение 1</w:t>
      </w:r>
      <w:r w:rsidR="00125DE2" w:rsidRPr="00C25129">
        <w:rPr>
          <w:sz w:val="24"/>
          <w:szCs w:val="24"/>
        </w:rPr>
        <w:t>)</w:t>
      </w:r>
      <w:r w:rsidRPr="00C25129">
        <w:rPr>
          <w:sz w:val="24"/>
          <w:szCs w:val="24"/>
        </w:rPr>
        <w:t>:</w:t>
      </w:r>
    </w:p>
    <w:p w:rsidR="005E5154" w:rsidRPr="004F5ECA" w:rsidRDefault="005E5154" w:rsidP="00DB3809">
      <w:pPr>
        <w:ind w:firstLine="709"/>
        <w:jc w:val="both"/>
        <w:rPr>
          <w:sz w:val="22"/>
          <w:szCs w:val="22"/>
        </w:rPr>
      </w:pPr>
      <w:r w:rsidRPr="004F5ECA">
        <w:rPr>
          <w:sz w:val="22"/>
          <w:szCs w:val="22"/>
        </w:rPr>
        <w:t xml:space="preserve">Для юридических лиц, направляющих на подготовку и аттестацию сотрудников филиалов, дополнительно просим предоставить следующую информацию:          </w:t>
      </w:r>
    </w:p>
    <w:p w:rsidR="005E5154" w:rsidRPr="004F5ECA" w:rsidRDefault="005E5154" w:rsidP="005E5154">
      <w:pPr>
        <w:ind w:left="-180" w:firstLine="709"/>
        <w:jc w:val="center"/>
        <w:rPr>
          <w:sz w:val="22"/>
          <w:szCs w:val="22"/>
        </w:rPr>
      </w:pPr>
      <w:r w:rsidRPr="004F5ECA">
        <w:rPr>
          <w:sz w:val="22"/>
          <w:szCs w:val="22"/>
        </w:rPr>
        <w:t>Договор заключается в лице:</w:t>
      </w:r>
    </w:p>
    <w:tbl>
      <w:tblPr>
        <w:tblW w:w="8329" w:type="dxa"/>
        <w:jc w:val="center"/>
        <w:tblBorders>
          <w:top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715"/>
        <w:gridCol w:w="236"/>
        <w:gridCol w:w="720"/>
        <w:gridCol w:w="3420"/>
        <w:gridCol w:w="238"/>
      </w:tblGrid>
      <w:tr w:rsidR="005E5154" w:rsidRPr="004F5ECA" w:rsidTr="00216E55">
        <w:trPr>
          <w:jc w:val="center"/>
        </w:trPr>
        <w:tc>
          <w:tcPr>
            <w:tcW w:w="371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E5154" w:rsidRPr="004F5ECA" w:rsidRDefault="005E5154" w:rsidP="007B28CC">
            <w:pPr>
              <w:jc w:val="right"/>
              <w:rPr>
                <w:sz w:val="22"/>
                <w:szCs w:val="22"/>
              </w:rPr>
            </w:pPr>
            <w:r w:rsidRPr="004F5ECA">
              <w:rPr>
                <w:sz w:val="22"/>
                <w:szCs w:val="22"/>
              </w:rPr>
              <w:t>Руководителя юридического лица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154" w:rsidRPr="004F5ECA" w:rsidRDefault="005E5154" w:rsidP="007B28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E5154" w:rsidRPr="004F5ECA" w:rsidRDefault="005E5154" w:rsidP="007B28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E5154" w:rsidRPr="004F5ECA" w:rsidRDefault="005E5154" w:rsidP="007B28CC">
            <w:pPr>
              <w:jc w:val="right"/>
              <w:rPr>
                <w:sz w:val="22"/>
                <w:szCs w:val="22"/>
              </w:rPr>
            </w:pPr>
            <w:r w:rsidRPr="004F5ECA">
              <w:rPr>
                <w:sz w:val="22"/>
                <w:szCs w:val="22"/>
              </w:rPr>
              <w:t>Руководителя филиала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154" w:rsidRPr="004F5ECA" w:rsidRDefault="005E5154" w:rsidP="007B28CC">
            <w:pPr>
              <w:jc w:val="center"/>
              <w:rPr>
                <w:sz w:val="22"/>
                <w:szCs w:val="22"/>
              </w:rPr>
            </w:pPr>
          </w:p>
        </w:tc>
      </w:tr>
    </w:tbl>
    <w:p w:rsidR="005E5154" w:rsidRPr="004F5ECA" w:rsidRDefault="005E5154" w:rsidP="005E5154">
      <w:pPr>
        <w:jc w:val="center"/>
        <w:rPr>
          <w:sz w:val="22"/>
          <w:szCs w:val="22"/>
        </w:rPr>
      </w:pPr>
      <w:r w:rsidRPr="004F5ECA">
        <w:rPr>
          <w:sz w:val="22"/>
          <w:szCs w:val="22"/>
        </w:rPr>
        <w:t>Оплата будет производиться:</w:t>
      </w:r>
    </w:p>
    <w:tbl>
      <w:tblPr>
        <w:tblW w:w="8364" w:type="dxa"/>
        <w:jc w:val="center"/>
        <w:tblBorders>
          <w:top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752"/>
        <w:gridCol w:w="236"/>
        <w:gridCol w:w="720"/>
        <w:gridCol w:w="3420"/>
        <w:gridCol w:w="236"/>
      </w:tblGrid>
      <w:tr w:rsidR="005E5154" w:rsidRPr="004F5ECA" w:rsidTr="00216E55">
        <w:trPr>
          <w:jc w:val="center"/>
        </w:trPr>
        <w:tc>
          <w:tcPr>
            <w:tcW w:w="37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E5154" w:rsidRPr="004F5ECA" w:rsidRDefault="00DB3809" w:rsidP="00DB38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="005E5154" w:rsidRPr="004F5ECA">
              <w:rPr>
                <w:sz w:val="22"/>
                <w:szCs w:val="22"/>
              </w:rPr>
              <w:t>Юридическим лицом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154" w:rsidRPr="00216E55" w:rsidRDefault="005E5154" w:rsidP="007B28C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E5154" w:rsidRPr="004F5ECA" w:rsidRDefault="005E5154" w:rsidP="007B28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E5154" w:rsidRPr="004F5ECA" w:rsidRDefault="005E5154" w:rsidP="00DB3809">
            <w:pPr>
              <w:jc w:val="center"/>
              <w:rPr>
                <w:sz w:val="22"/>
                <w:szCs w:val="22"/>
              </w:rPr>
            </w:pPr>
            <w:r w:rsidRPr="004F5ECA">
              <w:rPr>
                <w:sz w:val="22"/>
                <w:szCs w:val="22"/>
              </w:rPr>
              <w:t>Филиалом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154" w:rsidRPr="004F5ECA" w:rsidRDefault="005E5154" w:rsidP="007B28CC">
            <w:pPr>
              <w:jc w:val="center"/>
              <w:rPr>
                <w:sz w:val="22"/>
                <w:szCs w:val="22"/>
              </w:rPr>
            </w:pPr>
          </w:p>
        </w:tc>
      </w:tr>
    </w:tbl>
    <w:p w:rsidR="00216E55" w:rsidRDefault="001D3B02" w:rsidP="00D0517D">
      <w:pPr>
        <w:ind w:right="-1" w:firstLine="426"/>
        <w:jc w:val="both"/>
        <w:rPr>
          <w:sz w:val="24"/>
          <w:szCs w:val="24"/>
        </w:rPr>
      </w:pPr>
      <w:r w:rsidRPr="00C25129">
        <w:rPr>
          <w:sz w:val="24"/>
          <w:szCs w:val="24"/>
        </w:rPr>
        <w:t>Просит</w:t>
      </w:r>
      <w:r w:rsidR="00273D88" w:rsidRPr="00C25129">
        <w:rPr>
          <w:sz w:val="24"/>
          <w:szCs w:val="24"/>
        </w:rPr>
        <w:t xml:space="preserve"> </w:t>
      </w:r>
      <w:r w:rsidR="00DD431A">
        <w:rPr>
          <w:sz w:val="24"/>
          <w:szCs w:val="24"/>
        </w:rPr>
        <w:t>Независимый о</w:t>
      </w:r>
      <w:r w:rsidR="00216E55">
        <w:rPr>
          <w:sz w:val="24"/>
          <w:szCs w:val="24"/>
        </w:rPr>
        <w:t>рган по аттестации</w:t>
      </w:r>
      <w:r w:rsidR="00DD431A">
        <w:rPr>
          <w:sz w:val="24"/>
          <w:szCs w:val="24"/>
        </w:rPr>
        <w:t xml:space="preserve"> </w:t>
      </w:r>
      <w:r w:rsidRPr="00C25129">
        <w:rPr>
          <w:sz w:val="24"/>
          <w:szCs w:val="24"/>
        </w:rPr>
        <w:t>персонала</w:t>
      </w:r>
      <w:r w:rsidR="000B2485" w:rsidRPr="00C25129">
        <w:rPr>
          <w:sz w:val="24"/>
          <w:szCs w:val="24"/>
        </w:rPr>
        <w:t xml:space="preserve"> в области </w:t>
      </w:r>
      <w:r w:rsidR="007F6CBE" w:rsidRPr="00C25129">
        <w:rPr>
          <w:sz w:val="24"/>
          <w:szCs w:val="24"/>
        </w:rPr>
        <w:t>неразрушающего контроля</w:t>
      </w:r>
    </w:p>
    <w:p w:rsidR="00890B3B" w:rsidRDefault="007F6CBE" w:rsidP="00216E55">
      <w:pPr>
        <w:ind w:right="-1"/>
        <w:jc w:val="both"/>
        <w:rPr>
          <w:sz w:val="24"/>
          <w:szCs w:val="24"/>
        </w:rPr>
      </w:pPr>
      <w:r w:rsidRPr="00C25129">
        <w:rPr>
          <w:sz w:val="24"/>
          <w:szCs w:val="24"/>
        </w:rPr>
        <w:t>ФГ</w:t>
      </w:r>
      <w:r w:rsidR="00A76001">
        <w:rPr>
          <w:sz w:val="24"/>
          <w:szCs w:val="24"/>
        </w:rPr>
        <w:t>А</w:t>
      </w:r>
      <w:r w:rsidRPr="00C25129">
        <w:rPr>
          <w:sz w:val="24"/>
          <w:szCs w:val="24"/>
        </w:rPr>
        <w:t xml:space="preserve">У </w:t>
      </w:r>
      <w:r w:rsidR="00A76001">
        <w:rPr>
          <w:sz w:val="24"/>
          <w:szCs w:val="24"/>
        </w:rPr>
        <w:t>«</w:t>
      </w:r>
      <w:r w:rsidRPr="00C25129">
        <w:rPr>
          <w:sz w:val="24"/>
          <w:szCs w:val="24"/>
        </w:rPr>
        <w:t>НУЦСК</w:t>
      </w:r>
      <w:r w:rsidR="00974B39" w:rsidRPr="00C25129">
        <w:rPr>
          <w:sz w:val="24"/>
          <w:szCs w:val="24"/>
        </w:rPr>
        <w:t xml:space="preserve"> при МГТУ им. Н.Э.</w:t>
      </w:r>
      <w:r w:rsidR="009E3E4C">
        <w:rPr>
          <w:sz w:val="24"/>
          <w:szCs w:val="24"/>
        </w:rPr>
        <w:t xml:space="preserve"> </w:t>
      </w:r>
      <w:r w:rsidR="00974B39" w:rsidRPr="00C25129">
        <w:rPr>
          <w:sz w:val="24"/>
          <w:szCs w:val="24"/>
        </w:rPr>
        <w:t>Баумана</w:t>
      </w:r>
      <w:r w:rsidR="00A76001">
        <w:rPr>
          <w:sz w:val="24"/>
          <w:szCs w:val="24"/>
        </w:rPr>
        <w:t>»</w:t>
      </w:r>
      <w:r w:rsidR="00974B39" w:rsidRPr="00C25129">
        <w:rPr>
          <w:sz w:val="24"/>
          <w:szCs w:val="24"/>
        </w:rPr>
        <w:t xml:space="preserve"> </w:t>
      </w:r>
      <w:r w:rsidR="00273D88" w:rsidRPr="00C25129">
        <w:rPr>
          <w:sz w:val="24"/>
          <w:szCs w:val="24"/>
        </w:rPr>
        <w:t>провести:</w:t>
      </w:r>
    </w:p>
    <w:tbl>
      <w:tblPr>
        <w:tblW w:w="1082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523"/>
        <w:gridCol w:w="1136"/>
        <w:gridCol w:w="425"/>
        <w:gridCol w:w="4814"/>
        <w:gridCol w:w="466"/>
        <w:gridCol w:w="1120"/>
        <w:gridCol w:w="439"/>
        <w:gridCol w:w="425"/>
        <w:gridCol w:w="473"/>
        <w:gridCol w:w="8"/>
      </w:tblGrid>
      <w:tr w:rsidR="00982352" w:rsidRPr="00A316E5" w:rsidTr="00EC060D">
        <w:trPr>
          <w:gridAfter w:val="7"/>
          <w:wAfter w:w="7745" w:type="dxa"/>
        </w:trPr>
        <w:tc>
          <w:tcPr>
            <w:tcW w:w="26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982352" w:rsidRPr="00A316E5" w:rsidRDefault="00982352" w:rsidP="00441818">
            <w:pPr>
              <w:rPr>
                <w:sz w:val="24"/>
                <w:szCs w:val="24"/>
              </w:rPr>
            </w:pPr>
            <w:r w:rsidRPr="00A316E5">
              <w:rPr>
                <w:sz w:val="24"/>
                <w:szCs w:val="24"/>
              </w:rPr>
              <w:t xml:space="preserve">первичную аттестацию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352" w:rsidRPr="00A316E5" w:rsidRDefault="00982352" w:rsidP="00A268E1">
            <w:pPr>
              <w:rPr>
                <w:sz w:val="24"/>
                <w:szCs w:val="24"/>
              </w:rPr>
            </w:pPr>
          </w:p>
        </w:tc>
      </w:tr>
      <w:tr w:rsidR="00982352" w:rsidRPr="00A316E5" w:rsidTr="00867176">
        <w:trPr>
          <w:gridAfter w:val="3"/>
          <w:wAfter w:w="906" w:type="dxa"/>
        </w:trPr>
        <w:tc>
          <w:tcPr>
            <w:tcW w:w="9484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:rsidR="00982352" w:rsidRPr="00A316E5" w:rsidRDefault="00982352" w:rsidP="00441818">
            <w:pPr>
              <w:rPr>
                <w:sz w:val="24"/>
                <w:szCs w:val="24"/>
              </w:rPr>
            </w:pPr>
            <w:r w:rsidRPr="00A316E5">
              <w:rPr>
                <w:sz w:val="24"/>
                <w:szCs w:val="24"/>
              </w:rPr>
              <w:t xml:space="preserve">продление </w:t>
            </w:r>
            <w:r w:rsidR="00441818">
              <w:rPr>
                <w:sz w:val="24"/>
                <w:szCs w:val="24"/>
              </w:rPr>
              <w:t xml:space="preserve">квалификационного </w:t>
            </w:r>
            <w:r w:rsidRPr="00A316E5">
              <w:rPr>
                <w:sz w:val="24"/>
                <w:szCs w:val="24"/>
              </w:rPr>
              <w:t xml:space="preserve">удостоверения </w:t>
            </w:r>
            <w:r w:rsidR="00FF7C8F" w:rsidRPr="00A316E5">
              <w:rPr>
                <w:sz w:val="24"/>
                <w:szCs w:val="24"/>
              </w:rPr>
              <w:t>по истечении первого срока действия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352" w:rsidRPr="00A316E5" w:rsidRDefault="00982352" w:rsidP="00A268E1">
            <w:pPr>
              <w:rPr>
                <w:sz w:val="24"/>
                <w:szCs w:val="24"/>
              </w:rPr>
            </w:pPr>
          </w:p>
        </w:tc>
      </w:tr>
      <w:tr w:rsidR="009B052C" w:rsidRPr="00A316E5" w:rsidTr="00867176">
        <w:tc>
          <w:tcPr>
            <w:tcW w:w="10348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:rsidR="00982352" w:rsidRPr="00A316E5" w:rsidRDefault="00441818" w:rsidP="004418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повторную аттестацию</w:t>
            </w:r>
            <w:r w:rsidR="00FF7C8F" w:rsidRPr="00A316E5">
              <w:rPr>
                <w:sz w:val="24"/>
                <w:szCs w:val="24"/>
              </w:rPr>
              <w:t xml:space="preserve"> по истечении второго срока действия </w:t>
            </w:r>
            <w:r>
              <w:rPr>
                <w:sz w:val="24"/>
                <w:szCs w:val="24"/>
              </w:rPr>
              <w:t>квалификационного</w:t>
            </w:r>
            <w:r w:rsidRPr="00A316E5">
              <w:rPr>
                <w:sz w:val="24"/>
                <w:szCs w:val="24"/>
              </w:rPr>
              <w:t xml:space="preserve"> </w:t>
            </w:r>
            <w:r w:rsidR="00FF7C8F" w:rsidRPr="00A316E5">
              <w:rPr>
                <w:sz w:val="24"/>
                <w:szCs w:val="24"/>
              </w:rPr>
              <w:t xml:space="preserve">удостоверения </w:t>
            </w:r>
          </w:p>
        </w:tc>
        <w:tc>
          <w:tcPr>
            <w:tcW w:w="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352" w:rsidRPr="00A316E5" w:rsidRDefault="00982352" w:rsidP="00A268E1">
            <w:pPr>
              <w:rPr>
                <w:sz w:val="24"/>
                <w:szCs w:val="24"/>
              </w:rPr>
            </w:pPr>
          </w:p>
        </w:tc>
      </w:tr>
      <w:tr w:rsidR="00A95225" w:rsidRPr="00A316E5" w:rsidTr="00867176">
        <w:tc>
          <w:tcPr>
            <w:tcW w:w="7898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A95225" w:rsidRPr="00A316E5" w:rsidRDefault="00A95225" w:rsidP="00441818">
            <w:pPr>
              <w:rPr>
                <w:sz w:val="24"/>
                <w:szCs w:val="24"/>
              </w:rPr>
            </w:pPr>
            <w:r w:rsidRPr="00A316E5">
              <w:rPr>
                <w:sz w:val="24"/>
                <w:szCs w:val="24"/>
              </w:rPr>
              <w:t>расширение области аттестации на дополнительные объекты контроля</w:t>
            </w:r>
          </w:p>
        </w:tc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225" w:rsidRPr="00A316E5" w:rsidRDefault="00A95225" w:rsidP="00A268E1">
            <w:pPr>
              <w:rPr>
                <w:sz w:val="24"/>
                <w:szCs w:val="24"/>
              </w:rPr>
            </w:pPr>
          </w:p>
        </w:tc>
        <w:tc>
          <w:tcPr>
            <w:tcW w:w="2465" w:type="dxa"/>
            <w:gridSpan w:val="5"/>
            <w:tcBorders>
              <w:left w:val="single" w:sz="4" w:space="0" w:color="auto"/>
            </w:tcBorders>
            <w:shd w:val="clear" w:color="auto" w:fill="auto"/>
          </w:tcPr>
          <w:p w:rsidR="00A95225" w:rsidRPr="00A316E5" w:rsidRDefault="00A95225" w:rsidP="00A268E1">
            <w:pPr>
              <w:rPr>
                <w:sz w:val="24"/>
                <w:szCs w:val="24"/>
              </w:rPr>
            </w:pPr>
          </w:p>
        </w:tc>
      </w:tr>
      <w:tr w:rsidR="00E53DCC" w:rsidRPr="00A316E5" w:rsidTr="00EC060D">
        <w:tc>
          <w:tcPr>
            <w:tcW w:w="3084" w:type="dxa"/>
            <w:gridSpan w:val="3"/>
            <w:shd w:val="clear" w:color="auto" w:fill="auto"/>
          </w:tcPr>
          <w:p w:rsidR="00E53DCC" w:rsidRPr="00A316E5" w:rsidRDefault="00E53DCC" w:rsidP="00A268E1">
            <w:pPr>
              <w:rPr>
                <w:sz w:val="24"/>
                <w:szCs w:val="24"/>
              </w:rPr>
            </w:pPr>
            <w:r w:rsidRPr="00A316E5">
              <w:rPr>
                <w:sz w:val="24"/>
                <w:szCs w:val="24"/>
              </w:rPr>
              <w:t>другое (указать конкретно)</w:t>
            </w:r>
          </w:p>
        </w:tc>
        <w:tc>
          <w:tcPr>
            <w:tcW w:w="7745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53DCC" w:rsidRPr="00A316E5" w:rsidRDefault="00E53DCC" w:rsidP="00A268E1">
            <w:pPr>
              <w:rPr>
                <w:sz w:val="24"/>
                <w:szCs w:val="24"/>
              </w:rPr>
            </w:pPr>
          </w:p>
        </w:tc>
      </w:tr>
      <w:tr w:rsidR="00EC060D" w:rsidRPr="00EC060D" w:rsidTr="00EC060D">
        <w:trPr>
          <w:gridAfter w:val="1"/>
          <w:wAfter w:w="8" w:type="dxa"/>
          <w:trHeight w:val="445"/>
        </w:trPr>
        <w:tc>
          <w:tcPr>
            <w:tcW w:w="1523" w:type="dxa"/>
            <w:shd w:val="clear" w:color="auto" w:fill="auto"/>
            <w:vAlign w:val="bottom"/>
          </w:tcPr>
          <w:p w:rsidR="00EC060D" w:rsidRPr="00EC060D" w:rsidRDefault="00EC060D" w:rsidP="00CD2F18">
            <w:pPr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>специалиста</w:t>
            </w:r>
          </w:p>
        </w:tc>
        <w:tc>
          <w:tcPr>
            <w:tcW w:w="9298" w:type="dxa"/>
            <w:gridSpan w:val="8"/>
            <w:shd w:val="clear" w:color="auto" w:fill="auto"/>
            <w:vAlign w:val="bottom"/>
          </w:tcPr>
          <w:p w:rsidR="00EC060D" w:rsidRPr="00EC060D" w:rsidRDefault="00EC060D" w:rsidP="00CD2F18">
            <w:pPr>
              <w:rPr>
                <w:sz w:val="24"/>
                <w:szCs w:val="24"/>
              </w:rPr>
            </w:pPr>
          </w:p>
        </w:tc>
      </w:tr>
    </w:tbl>
    <w:p w:rsidR="00867176" w:rsidRDefault="00867176" w:rsidP="00890B3B">
      <w:pPr>
        <w:rPr>
          <w:sz w:val="24"/>
          <w:szCs w:val="24"/>
        </w:rPr>
      </w:pPr>
      <w:r>
        <w:t xml:space="preserve">                                                                                                             </w:t>
      </w:r>
      <w:r w:rsidRPr="00EC060D">
        <w:t xml:space="preserve">(Ф.И.О.)    </w:t>
      </w:r>
    </w:p>
    <w:tbl>
      <w:tblPr>
        <w:tblpPr w:leftFromText="180" w:rightFromText="180" w:vertAnchor="text" w:tblpX="13" w:tblpY="49"/>
        <w:tblW w:w="10768" w:type="dxa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4332"/>
        <w:gridCol w:w="6436"/>
      </w:tblGrid>
      <w:tr w:rsidR="00867176" w:rsidTr="00867176">
        <w:trPr>
          <w:trHeight w:val="144"/>
        </w:trPr>
        <w:tc>
          <w:tcPr>
            <w:tcW w:w="4332" w:type="dxa"/>
          </w:tcPr>
          <w:p w:rsidR="00867176" w:rsidRDefault="00867176" w:rsidP="00867176">
            <w:pPr>
              <w:rPr>
                <w:sz w:val="24"/>
                <w:szCs w:val="24"/>
              </w:rPr>
            </w:pPr>
          </w:p>
        </w:tc>
        <w:tc>
          <w:tcPr>
            <w:tcW w:w="6436" w:type="dxa"/>
          </w:tcPr>
          <w:p w:rsidR="00867176" w:rsidRDefault="00867176" w:rsidP="00867176">
            <w:pPr>
              <w:rPr>
                <w:sz w:val="24"/>
                <w:szCs w:val="24"/>
              </w:rPr>
            </w:pPr>
          </w:p>
        </w:tc>
      </w:tr>
    </w:tbl>
    <w:p w:rsidR="00D4225B" w:rsidRPr="00EC060D" w:rsidRDefault="005C1B97" w:rsidP="00867176">
      <w:r w:rsidRPr="00EC060D">
        <w:rPr>
          <w:sz w:val="24"/>
          <w:szCs w:val="24"/>
        </w:rPr>
        <w:t xml:space="preserve">    </w:t>
      </w:r>
      <w:r w:rsidR="00982352" w:rsidRPr="00EC060D">
        <w:t xml:space="preserve">                      </w:t>
      </w:r>
      <w:r w:rsidR="00867176" w:rsidRPr="00EC060D">
        <w:t xml:space="preserve">(дата </w:t>
      </w:r>
      <w:proofErr w:type="gramStart"/>
      <w:r w:rsidR="00867176" w:rsidRPr="00EC060D">
        <w:t>рождения)</w:t>
      </w:r>
      <w:r w:rsidR="006D3620" w:rsidRPr="00EC060D">
        <w:t xml:space="preserve">   </w:t>
      </w:r>
      <w:proofErr w:type="gramEnd"/>
      <w:r w:rsidR="006D3620" w:rsidRPr="00EC060D">
        <w:t xml:space="preserve">                     </w:t>
      </w:r>
      <w:r w:rsidR="00982352" w:rsidRPr="00EC060D">
        <w:t xml:space="preserve"> </w:t>
      </w:r>
      <w:r w:rsidR="006D3620" w:rsidRPr="00EC060D">
        <w:t xml:space="preserve">        </w:t>
      </w:r>
      <w:r w:rsidR="00B2256A" w:rsidRPr="00EC060D">
        <w:t xml:space="preserve">                                   </w:t>
      </w:r>
      <w:r w:rsidR="00867176">
        <w:t xml:space="preserve">              </w:t>
      </w:r>
      <w:r w:rsidR="00867176" w:rsidRPr="00EC060D">
        <w:t>(должность)</w:t>
      </w:r>
      <w:r w:rsidR="00D4225B" w:rsidRPr="00EC060D">
        <w:t xml:space="preserve">                                         </w:t>
      </w:r>
    </w:p>
    <w:tbl>
      <w:tblPr>
        <w:tblW w:w="10773" w:type="dxa"/>
        <w:tblLook w:val="01E0" w:firstRow="1" w:lastRow="1" w:firstColumn="1" w:lastColumn="1" w:noHBand="0" w:noVBand="0"/>
      </w:tblPr>
      <w:tblGrid>
        <w:gridCol w:w="494"/>
        <w:gridCol w:w="748"/>
        <w:gridCol w:w="2977"/>
        <w:gridCol w:w="567"/>
        <w:gridCol w:w="5987"/>
      </w:tblGrid>
      <w:tr w:rsidR="00EC060D" w:rsidRPr="00EC060D" w:rsidTr="00867176">
        <w:tc>
          <w:tcPr>
            <w:tcW w:w="494" w:type="dxa"/>
            <w:shd w:val="clear" w:color="auto" w:fill="auto"/>
          </w:tcPr>
          <w:p w:rsidR="00EB294C" w:rsidRPr="00EC060D" w:rsidRDefault="00FF10D5" w:rsidP="00890B3B">
            <w:pPr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>по</w:t>
            </w:r>
          </w:p>
        </w:tc>
        <w:tc>
          <w:tcPr>
            <w:tcW w:w="74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B294C" w:rsidRPr="00EC060D" w:rsidRDefault="00EB294C" w:rsidP="00EC06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nil"/>
            </w:tcBorders>
            <w:shd w:val="clear" w:color="auto" w:fill="auto"/>
          </w:tcPr>
          <w:p w:rsidR="00EB294C" w:rsidRPr="00EC060D" w:rsidRDefault="00F83769" w:rsidP="00F83769">
            <w:pPr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 xml:space="preserve">методу (виду) контроля </w:t>
            </w:r>
            <w:r w:rsidR="00FF10D5" w:rsidRPr="00EC060D">
              <w:rPr>
                <w:sz w:val="24"/>
                <w:szCs w:val="24"/>
              </w:rPr>
              <w:t>на</w:t>
            </w:r>
            <w:r w:rsidR="00D4225B" w:rsidRPr="00EC060D">
              <w:rPr>
                <w:sz w:val="24"/>
                <w:szCs w:val="24"/>
              </w:rPr>
              <w:t xml:space="preserve">    </w:t>
            </w:r>
            <w:r w:rsidR="00EB294C" w:rsidRPr="00EC060D">
              <w:rPr>
                <w:sz w:val="24"/>
                <w:szCs w:val="24"/>
              </w:rPr>
              <w:t xml:space="preserve">    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EB294C" w:rsidRPr="00EC060D" w:rsidRDefault="00EB294C" w:rsidP="00A316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87" w:type="dxa"/>
            <w:shd w:val="clear" w:color="auto" w:fill="auto"/>
          </w:tcPr>
          <w:p w:rsidR="00EB294C" w:rsidRPr="00EC060D" w:rsidRDefault="00FF10D5" w:rsidP="006E76E9">
            <w:pPr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 xml:space="preserve">квалификационный уровень </w:t>
            </w:r>
            <w:r w:rsidR="00EB294C" w:rsidRPr="00EC060D">
              <w:rPr>
                <w:sz w:val="24"/>
                <w:szCs w:val="24"/>
              </w:rPr>
              <w:t>в соотв</w:t>
            </w:r>
            <w:r w:rsidR="00C77BBD" w:rsidRPr="00EC060D">
              <w:rPr>
                <w:sz w:val="24"/>
                <w:szCs w:val="24"/>
              </w:rPr>
              <w:t>.</w:t>
            </w:r>
            <w:r w:rsidR="00EB294C" w:rsidRPr="00EC060D">
              <w:rPr>
                <w:sz w:val="24"/>
                <w:szCs w:val="24"/>
              </w:rPr>
              <w:t xml:space="preserve"> с </w:t>
            </w:r>
            <w:r w:rsidR="00A556F2" w:rsidRPr="00EC060D">
              <w:rPr>
                <w:sz w:val="24"/>
                <w:szCs w:val="24"/>
              </w:rPr>
              <w:t>СДАНК-02-2020</w:t>
            </w:r>
          </w:p>
        </w:tc>
      </w:tr>
    </w:tbl>
    <w:p w:rsidR="007F6CBE" w:rsidRPr="00EC060D" w:rsidRDefault="00CF63FE" w:rsidP="0052255C">
      <w:r>
        <w:t xml:space="preserve">    </w:t>
      </w:r>
      <w:r w:rsidR="00A161D9" w:rsidRPr="00EC060D">
        <w:t>(с</w:t>
      </w:r>
      <w:r w:rsidR="00F83769" w:rsidRPr="00EC060D">
        <w:t>м.</w:t>
      </w:r>
      <w:r w:rsidR="00A161D9" w:rsidRPr="00EC060D">
        <w:t xml:space="preserve"> Прилож</w:t>
      </w:r>
      <w:r w:rsidR="00F83769" w:rsidRPr="00EC060D">
        <w:t>.</w:t>
      </w:r>
      <w:r w:rsidR="005E04B9" w:rsidRPr="00EC060D">
        <w:t xml:space="preserve"> 3</w:t>
      </w:r>
      <w:r w:rsidR="00A161D9" w:rsidRPr="00EC060D">
        <w:t>)</w:t>
      </w:r>
      <w:r w:rsidR="00FF10D5" w:rsidRPr="00EC060D">
        <w:t xml:space="preserve"> </w:t>
      </w:r>
      <w:r w:rsidR="00F83769" w:rsidRPr="00EC060D">
        <w:t xml:space="preserve">             </w:t>
      </w:r>
      <w:r w:rsidR="006E76E9" w:rsidRPr="00EC060D">
        <w:t xml:space="preserve">                            </w:t>
      </w:r>
      <w:r>
        <w:t xml:space="preserve">      </w:t>
      </w:r>
      <w:proofErr w:type="gramStart"/>
      <w:r>
        <w:t xml:space="preserve">  </w:t>
      </w:r>
      <w:bookmarkStart w:id="0" w:name="_GoBack"/>
      <w:bookmarkEnd w:id="0"/>
      <w:r w:rsidR="00867176">
        <w:t xml:space="preserve"> </w:t>
      </w:r>
      <w:r w:rsidR="00FF10D5" w:rsidRPr="00EC060D">
        <w:t>(</w:t>
      </w:r>
      <w:proofErr w:type="gramEnd"/>
      <w:r w:rsidR="00FF10D5" w:rsidRPr="00EC060D">
        <w:rPr>
          <w:lang w:val="en-US"/>
        </w:rPr>
        <w:t>I</w:t>
      </w:r>
      <w:r w:rsidR="00FF10D5" w:rsidRPr="00EC060D">
        <w:t xml:space="preserve">, </w:t>
      </w:r>
      <w:r w:rsidR="00FF10D5" w:rsidRPr="00EC060D">
        <w:rPr>
          <w:lang w:val="en-US"/>
        </w:rPr>
        <w:t>II</w:t>
      </w:r>
      <w:r w:rsidR="00FF10D5" w:rsidRPr="00EC060D">
        <w:t xml:space="preserve">, </w:t>
      </w:r>
      <w:r w:rsidR="00FF10D5" w:rsidRPr="00EC060D">
        <w:rPr>
          <w:lang w:val="en-US"/>
        </w:rPr>
        <w:t>III</w:t>
      </w:r>
      <w:r w:rsidR="00FF10D5" w:rsidRPr="00EC060D">
        <w:t xml:space="preserve">)                                                             </w:t>
      </w:r>
    </w:p>
    <w:tbl>
      <w:tblPr>
        <w:tblW w:w="11057" w:type="dxa"/>
        <w:tblLayout w:type="fixed"/>
        <w:tblLook w:val="01E0" w:firstRow="1" w:lastRow="1" w:firstColumn="1" w:lastColumn="1" w:noHBand="0" w:noVBand="0"/>
      </w:tblPr>
      <w:tblGrid>
        <w:gridCol w:w="2058"/>
        <w:gridCol w:w="632"/>
        <w:gridCol w:w="1523"/>
        <w:gridCol w:w="236"/>
        <w:gridCol w:w="722"/>
        <w:gridCol w:w="1530"/>
        <w:gridCol w:w="1521"/>
        <w:gridCol w:w="670"/>
        <w:gridCol w:w="519"/>
        <w:gridCol w:w="236"/>
        <w:gridCol w:w="618"/>
        <w:gridCol w:w="792"/>
      </w:tblGrid>
      <w:tr w:rsidR="00EC060D" w:rsidRPr="00EC060D" w:rsidTr="00867176">
        <w:trPr>
          <w:trHeight w:hRule="exact" w:val="284"/>
        </w:trPr>
        <w:tc>
          <w:tcPr>
            <w:tcW w:w="4213" w:type="dxa"/>
            <w:gridSpan w:val="3"/>
            <w:shd w:val="clear" w:color="auto" w:fill="auto"/>
          </w:tcPr>
          <w:p w:rsidR="00842731" w:rsidRPr="00EC060D" w:rsidRDefault="00C77BBD" w:rsidP="00F83769">
            <w:pPr>
              <w:ind w:right="-108"/>
              <w:jc w:val="both"/>
              <w:rPr>
                <w:sz w:val="24"/>
                <w:szCs w:val="24"/>
              </w:rPr>
            </w:pPr>
            <w:r w:rsidRPr="00EC060D">
              <w:rPr>
                <w:sz w:val="24"/>
                <w:szCs w:val="24"/>
              </w:rPr>
              <w:t>Объекты контроля</w:t>
            </w:r>
            <w:r w:rsidR="00842731" w:rsidRPr="00EC060D">
              <w:rPr>
                <w:sz w:val="24"/>
                <w:szCs w:val="24"/>
              </w:rPr>
              <w:t xml:space="preserve"> (см. Приложение </w:t>
            </w:r>
            <w:r w:rsidR="00EB294C" w:rsidRPr="00EC060D">
              <w:rPr>
                <w:sz w:val="24"/>
                <w:szCs w:val="24"/>
              </w:rPr>
              <w:t>3</w:t>
            </w:r>
            <w:r w:rsidR="00842731" w:rsidRPr="00EC060D">
              <w:rPr>
                <w:sz w:val="24"/>
                <w:szCs w:val="24"/>
              </w:rPr>
              <w:t>)</w:t>
            </w:r>
          </w:p>
        </w:tc>
        <w:tc>
          <w:tcPr>
            <w:tcW w:w="6844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842731" w:rsidRPr="00EC060D" w:rsidRDefault="00842731" w:rsidP="00A316E5">
            <w:pPr>
              <w:ind w:right="312"/>
              <w:jc w:val="both"/>
              <w:rPr>
                <w:sz w:val="24"/>
                <w:szCs w:val="24"/>
              </w:rPr>
            </w:pPr>
          </w:p>
        </w:tc>
      </w:tr>
      <w:tr w:rsidR="00EC060D" w:rsidRPr="00EC060D" w:rsidTr="00867176">
        <w:trPr>
          <w:trHeight w:hRule="exact" w:val="284"/>
        </w:trPr>
        <w:tc>
          <w:tcPr>
            <w:tcW w:w="11057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2255C" w:rsidRPr="00EC060D" w:rsidRDefault="0052255C" w:rsidP="00A316E5">
            <w:pPr>
              <w:ind w:right="312"/>
              <w:jc w:val="both"/>
              <w:rPr>
                <w:sz w:val="24"/>
                <w:szCs w:val="24"/>
              </w:rPr>
            </w:pPr>
          </w:p>
        </w:tc>
      </w:tr>
      <w:tr w:rsidR="00EC060D" w:rsidRPr="00EC060D" w:rsidTr="00867176">
        <w:trPr>
          <w:gridAfter w:val="1"/>
          <w:wAfter w:w="792" w:type="dxa"/>
          <w:trHeight w:val="276"/>
        </w:trPr>
        <w:tc>
          <w:tcPr>
            <w:tcW w:w="10265" w:type="dxa"/>
            <w:gridSpan w:val="11"/>
            <w:shd w:val="clear" w:color="auto" w:fill="auto"/>
          </w:tcPr>
          <w:p w:rsidR="00DD7428" w:rsidRPr="00EC060D" w:rsidRDefault="00DD7428" w:rsidP="0057019C">
            <w:pPr>
              <w:jc w:val="both"/>
              <w:rPr>
                <w:sz w:val="24"/>
              </w:rPr>
            </w:pPr>
            <w:r w:rsidRPr="00EC060D">
              <w:rPr>
                <w:sz w:val="24"/>
              </w:rPr>
              <w:t>Предполагаемый срок проведения аттестации</w:t>
            </w:r>
            <w:r w:rsidR="007C5F76" w:rsidRPr="00EC060D">
              <w:rPr>
                <w:sz w:val="24"/>
              </w:rPr>
              <w:t xml:space="preserve"> </w:t>
            </w:r>
            <w:r w:rsidRPr="00EC060D">
              <w:rPr>
                <w:sz w:val="24"/>
              </w:rPr>
              <w:t xml:space="preserve">в соотв. с графиком, размещенным на </w:t>
            </w:r>
            <w:r w:rsidR="00F83769" w:rsidRPr="00EC060D">
              <w:rPr>
                <w:sz w:val="24"/>
              </w:rPr>
              <w:t xml:space="preserve">сайте </w:t>
            </w:r>
          </w:p>
        </w:tc>
      </w:tr>
      <w:tr w:rsidR="00EC060D" w:rsidRPr="00EC060D" w:rsidTr="00867176">
        <w:trPr>
          <w:trHeight w:val="275"/>
        </w:trPr>
        <w:tc>
          <w:tcPr>
            <w:tcW w:w="2058" w:type="dxa"/>
            <w:shd w:val="clear" w:color="auto" w:fill="auto"/>
          </w:tcPr>
          <w:p w:rsidR="00842731" w:rsidRPr="00EC060D" w:rsidRDefault="00CF63FE" w:rsidP="005942CE">
            <w:pPr>
              <w:rPr>
                <w:sz w:val="24"/>
              </w:rPr>
            </w:pPr>
            <w:hyperlink r:id="rId8" w:history="1">
              <w:r w:rsidR="0057019C" w:rsidRPr="00EC060D">
                <w:rPr>
                  <w:rStyle w:val="aa"/>
                  <w:color w:val="auto"/>
                  <w:sz w:val="24"/>
                  <w:lang w:val="en-US"/>
                </w:rPr>
                <w:t>www</w:t>
              </w:r>
              <w:r w:rsidR="0057019C" w:rsidRPr="00EC060D">
                <w:rPr>
                  <w:rStyle w:val="aa"/>
                  <w:color w:val="auto"/>
                  <w:sz w:val="24"/>
                </w:rPr>
                <w:t>.</w:t>
              </w:r>
              <w:r w:rsidR="0057019C" w:rsidRPr="00EC060D">
                <w:rPr>
                  <w:rStyle w:val="aa"/>
                  <w:color w:val="auto"/>
                  <w:sz w:val="24"/>
                  <w:lang w:val="en-US"/>
                </w:rPr>
                <w:t>sertink</w:t>
              </w:r>
              <w:r w:rsidR="0057019C" w:rsidRPr="00EC060D">
                <w:rPr>
                  <w:rStyle w:val="aa"/>
                  <w:color w:val="auto"/>
                  <w:sz w:val="24"/>
                </w:rPr>
                <w:t>.</w:t>
              </w:r>
              <w:r w:rsidR="0057019C" w:rsidRPr="00EC060D">
                <w:rPr>
                  <w:rStyle w:val="aa"/>
                  <w:color w:val="auto"/>
                  <w:sz w:val="24"/>
                  <w:lang w:val="en-US"/>
                </w:rPr>
                <w:t>ru</w:t>
              </w:r>
            </w:hyperlink>
            <w:r w:rsidR="0057019C" w:rsidRPr="00EC060D">
              <w:rPr>
                <w:sz w:val="24"/>
              </w:rPr>
              <w:t>:</w:t>
            </w:r>
          </w:p>
        </w:tc>
        <w:tc>
          <w:tcPr>
            <w:tcW w:w="632" w:type="dxa"/>
            <w:shd w:val="clear" w:color="auto" w:fill="auto"/>
          </w:tcPr>
          <w:p w:rsidR="00842731" w:rsidRPr="00EC060D" w:rsidRDefault="00842731" w:rsidP="00A316E5">
            <w:pPr>
              <w:jc w:val="center"/>
              <w:rPr>
                <w:sz w:val="24"/>
              </w:rPr>
            </w:pPr>
            <w:r w:rsidRPr="00EC060D">
              <w:rPr>
                <w:sz w:val="24"/>
              </w:rPr>
              <w:t>с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shd w:val="clear" w:color="auto" w:fill="auto"/>
          </w:tcPr>
          <w:p w:rsidR="00842731" w:rsidRPr="00EC060D" w:rsidRDefault="00842731" w:rsidP="005942CE">
            <w:pPr>
              <w:rPr>
                <w:sz w:val="24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</w:tcPr>
          <w:p w:rsidR="00842731" w:rsidRPr="00EC060D" w:rsidRDefault="00842731" w:rsidP="00DD7428">
            <w:pPr>
              <w:rPr>
                <w:sz w:val="24"/>
              </w:rPr>
            </w:pPr>
          </w:p>
        </w:tc>
        <w:tc>
          <w:tcPr>
            <w:tcW w:w="722" w:type="dxa"/>
            <w:shd w:val="clear" w:color="auto" w:fill="auto"/>
          </w:tcPr>
          <w:p w:rsidR="00842731" w:rsidRPr="00EC060D" w:rsidRDefault="00842731" w:rsidP="00A316E5">
            <w:pPr>
              <w:jc w:val="center"/>
              <w:rPr>
                <w:sz w:val="24"/>
              </w:rPr>
            </w:pPr>
            <w:r w:rsidRPr="00EC060D">
              <w:rPr>
                <w:sz w:val="24"/>
              </w:rPr>
              <w:t>по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</w:tcPr>
          <w:p w:rsidR="00842731" w:rsidRPr="00EC060D" w:rsidRDefault="00842731" w:rsidP="00DD7428">
            <w:pPr>
              <w:rPr>
                <w:sz w:val="24"/>
              </w:rPr>
            </w:pPr>
          </w:p>
        </w:tc>
        <w:tc>
          <w:tcPr>
            <w:tcW w:w="2946" w:type="dxa"/>
            <w:gridSpan w:val="4"/>
            <w:shd w:val="clear" w:color="auto" w:fill="auto"/>
          </w:tcPr>
          <w:p w:rsidR="00842731" w:rsidRPr="00EC060D" w:rsidRDefault="00842731" w:rsidP="00DD7428">
            <w:pPr>
              <w:rPr>
                <w:sz w:val="24"/>
              </w:rPr>
            </w:pPr>
          </w:p>
        </w:tc>
        <w:tc>
          <w:tcPr>
            <w:tcW w:w="1410" w:type="dxa"/>
            <w:gridSpan w:val="2"/>
            <w:shd w:val="clear" w:color="auto" w:fill="auto"/>
          </w:tcPr>
          <w:p w:rsidR="00842731" w:rsidRPr="00EC060D" w:rsidRDefault="00842731" w:rsidP="0057019C">
            <w:pPr>
              <w:jc w:val="center"/>
              <w:rPr>
                <w:sz w:val="24"/>
              </w:rPr>
            </w:pPr>
          </w:p>
        </w:tc>
      </w:tr>
      <w:tr w:rsidR="009B4D12" w:rsidRPr="00EC060D" w:rsidTr="00867176">
        <w:tc>
          <w:tcPr>
            <w:tcW w:w="8222" w:type="dxa"/>
            <w:gridSpan w:val="7"/>
            <w:shd w:val="clear" w:color="auto" w:fill="auto"/>
          </w:tcPr>
          <w:p w:rsidR="00EC060D" w:rsidRPr="00EC060D" w:rsidRDefault="00EC060D" w:rsidP="00EC060D">
            <w:pPr>
              <w:jc w:val="both"/>
              <w:rPr>
                <w:sz w:val="24"/>
              </w:rPr>
            </w:pPr>
            <w:r w:rsidRPr="00EC060D">
              <w:rPr>
                <w:sz w:val="24"/>
              </w:rPr>
              <w:t xml:space="preserve">Стаж практической работы специалиста по данному методу (виду) составляет </w:t>
            </w:r>
          </w:p>
        </w:tc>
        <w:tc>
          <w:tcPr>
            <w:tcW w:w="1189" w:type="dxa"/>
            <w:gridSpan w:val="2"/>
            <w:tcBorders>
              <w:bottom w:val="single" w:sz="4" w:space="0" w:color="auto"/>
              <w:right w:val="single" w:sz="4" w:space="0" w:color="FFFFFF"/>
            </w:tcBorders>
            <w:vAlign w:val="bottom"/>
          </w:tcPr>
          <w:p w:rsidR="00EC060D" w:rsidRPr="00EC060D" w:rsidRDefault="00EC060D" w:rsidP="00EC060D">
            <w:pPr>
              <w:jc w:val="center"/>
              <w:rPr>
                <w:sz w:val="24"/>
              </w:rPr>
            </w:pPr>
          </w:p>
        </w:tc>
        <w:tc>
          <w:tcPr>
            <w:tcW w:w="1646" w:type="dxa"/>
            <w:gridSpan w:val="3"/>
            <w:tcBorders>
              <w:left w:val="single" w:sz="4" w:space="0" w:color="FFFFFF"/>
            </w:tcBorders>
            <w:vAlign w:val="bottom"/>
          </w:tcPr>
          <w:p w:rsidR="00EC060D" w:rsidRPr="00EC060D" w:rsidRDefault="00EC060D" w:rsidP="00867176">
            <w:pPr>
              <w:rPr>
                <w:sz w:val="24"/>
              </w:rPr>
            </w:pPr>
            <w:r w:rsidRPr="00EC060D">
              <w:rPr>
                <w:sz w:val="24"/>
              </w:rPr>
              <w:t>месяцев/лет*</w:t>
            </w:r>
          </w:p>
        </w:tc>
      </w:tr>
      <w:tr w:rsidR="006A3094" w:rsidRPr="00A316E5" w:rsidTr="00867176">
        <w:trPr>
          <w:trHeight w:val="385"/>
        </w:trPr>
        <w:tc>
          <w:tcPr>
            <w:tcW w:w="8892" w:type="dxa"/>
            <w:gridSpan w:val="8"/>
            <w:shd w:val="clear" w:color="auto" w:fill="auto"/>
          </w:tcPr>
          <w:p w:rsidR="006A3094" w:rsidRPr="00016A85" w:rsidRDefault="006A3094" w:rsidP="00A316E5">
            <w:pPr>
              <w:jc w:val="both"/>
              <w:rPr>
                <w:i/>
              </w:rPr>
            </w:pPr>
            <w:r w:rsidRPr="00016A85">
              <w:rPr>
                <w:i/>
              </w:rPr>
              <w:t>*</w:t>
            </w:r>
            <w:r>
              <w:rPr>
                <w:i/>
              </w:rPr>
              <w:t xml:space="preserve">минимальные требования к стажу указаны в </w:t>
            </w:r>
            <w:r w:rsidRPr="00016A85">
              <w:rPr>
                <w:i/>
              </w:rPr>
              <w:t xml:space="preserve">п.3.8 </w:t>
            </w:r>
            <w:r>
              <w:rPr>
                <w:i/>
              </w:rPr>
              <w:t>(</w:t>
            </w:r>
            <w:r w:rsidRPr="00016A85">
              <w:rPr>
                <w:i/>
              </w:rPr>
              <w:t>Таблица 3</w:t>
            </w:r>
            <w:r>
              <w:rPr>
                <w:i/>
              </w:rPr>
              <w:t>)</w:t>
            </w:r>
            <w:r w:rsidRPr="00016A85">
              <w:rPr>
                <w:i/>
              </w:rPr>
              <w:t xml:space="preserve"> СДАНК-02-2020</w:t>
            </w:r>
            <w:r>
              <w:rPr>
                <w:i/>
              </w:rPr>
              <w:t>.</w:t>
            </w:r>
          </w:p>
          <w:p w:rsidR="006A3094" w:rsidRPr="00A316E5" w:rsidRDefault="006A3094" w:rsidP="00A316E5">
            <w:pPr>
              <w:jc w:val="both"/>
              <w:rPr>
                <w:sz w:val="24"/>
              </w:rPr>
            </w:pPr>
            <w:r w:rsidRPr="00A316E5">
              <w:rPr>
                <w:sz w:val="24"/>
              </w:rPr>
              <w:t xml:space="preserve">№ ранее выданного </w:t>
            </w:r>
            <w:r>
              <w:rPr>
                <w:sz w:val="24"/>
              </w:rPr>
              <w:t xml:space="preserve">квалификационного </w:t>
            </w:r>
            <w:r w:rsidRPr="00A316E5">
              <w:rPr>
                <w:sz w:val="24"/>
              </w:rPr>
              <w:t xml:space="preserve">удостоверения «СертиНК» (если имеется) </w:t>
            </w:r>
          </w:p>
        </w:tc>
        <w:tc>
          <w:tcPr>
            <w:tcW w:w="2165" w:type="dxa"/>
            <w:gridSpan w:val="4"/>
            <w:tcBorders>
              <w:bottom w:val="single" w:sz="4" w:space="0" w:color="auto"/>
            </w:tcBorders>
          </w:tcPr>
          <w:p w:rsidR="006A3094" w:rsidRDefault="006A3094" w:rsidP="00A316E5">
            <w:pPr>
              <w:jc w:val="center"/>
            </w:pPr>
            <w:r w:rsidRPr="006A3094">
              <w:t>(нужное подчеркнуть)</w:t>
            </w:r>
          </w:p>
          <w:p w:rsidR="00EC060D" w:rsidRPr="006A3094" w:rsidRDefault="00EC060D" w:rsidP="00A316E5">
            <w:pPr>
              <w:jc w:val="center"/>
              <w:rPr>
                <w:sz w:val="24"/>
              </w:rPr>
            </w:pPr>
          </w:p>
        </w:tc>
      </w:tr>
    </w:tbl>
    <w:p w:rsidR="00677D1B" w:rsidRDefault="00677D1B" w:rsidP="0023607F">
      <w:pPr>
        <w:jc w:val="both"/>
        <w:rPr>
          <w:sz w:val="24"/>
        </w:rPr>
      </w:pPr>
    </w:p>
    <w:p w:rsidR="00715C3C" w:rsidRPr="00C25129" w:rsidRDefault="00DF7191" w:rsidP="0023607F">
      <w:pPr>
        <w:jc w:val="both"/>
        <w:rPr>
          <w:sz w:val="24"/>
        </w:rPr>
      </w:pPr>
      <w:r w:rsidRPr="00C25129">
        <w:rPr>
          <w:sz w:val="24"/>
        </w:rPr>
        <w:t>Требуемая продолжительность</w:t>
      </w:r>
      <w:r w:rsidR="00982352" w:rsidRPr="00C25129">
        <w:rPr>
          <w:sz w:val="24"/>
        </w:rPr>
        <w:t xml:space="preserve"> </w:t>
      </w:r>
      <w:r w:rsidR="001E5C4D">
        <w:rPr>
          <w:sz w:val="24"/>
        </w:rPr>
        <w:t>специальной</w:t>
      </w:r>
      <w:r w:rsidR="00982352" w:rsidRPr="00C25129">
        <w:rPr>
          <w:sz w:val="24"/>
        </w:rPr>
        <w:t xml:space="preserve"> подготовки и аттестации</w:t>
      </w:r>
      <w:r w:rsidR="000B2485" w:rsidRPr="00C25129">
        <w:rPr>
          <w:sz w:val="24"/>
        </w:rPr>
        <w:t>:</w:t>
      </w:r>
      <w:r w:rsidR="00982352" w:rsidRPr="00C25129">
        <w:rPr>
          <w:sz w:val="24"/>
        </w:rPr>
        <w:t xml:space="preserve"> </w:t>
      </w:r>
    </w:p>
    <w:tbl>
      <w:tblPr>
        <w:tblW w:w="11799" w:type="dxa"/>
        <w:tblLook w:val="01E0" w:firstRow="1" w:lastRow="1" w:firstColumn="1" w:lastColumn="1" w:noHBand="0" w:noVBand="0"/>
      </w:tblPr>
      <w:tblGrid>
        <w:gridCol w:w="1526"/>
        <w:gridCol w:w="283"/>
        <w:gridCol w:w="5638"/>
        <w:gridCol w:w="316"/>
        <w:gridCol w:w="4036"/>
      </w:tblGrid>
      <w:tr w:rsidR="00715C3C" w:rsidRPr="00A316E5" w:rsidTr="00762BBE">
        <w:tc>
          <w:tcPr>
            <w:tcW w:w="1526" w:type="dxa"/>
            <w:tcBorders>
              <w:right w:val="single" w:sz="4" w:space="0" w:color="auto"/>
            </w:tcBorders>
            <w:shd w:val="clear" w:color="auto" w:fill="auto"/>
          </w:tcPr>
          <w:p w:rsidR="00715C3C" w:rsidRPr="00A316E5" w:rsidRDefault="00715C3C" w:rsidP="00A316E5">
            <w:pPr>
              <w:jc w:val="both"/>
              <w:rPr>
                <w:sz w:val="24"/>
              </w:rPr>
            </w:pPr>
            <w:r w:rsidRPr="00A316E5">
              <w:rPr>
                <w:sz w:val="24"/>
              </w:rPr>
              <w:t xml:space="preserve">стандартная 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C3C" w:rsidRPr="00A316E5" w:rsidRDefault="00715C3C" w:rsidP="00A316E5">
            <w:pPr>
              <w:jc w:val="both"/>
              <w:rPr>
                <w:sz w:val="24"/>
              </w:rPr>
            </w:pPr>
          </w:p>
        </w:tc>
        <w:tc>
          <w:tcPr>
            <w:tcW w:w="5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5C3C" w:rsidRPr="00A316E5" w:rsidRDefault="00715C3C" w:rsidP="00A316E5">
            <w:pPr>
              <w:jc w:val="both"/>
              <w:rPr>
                <w:sz w:val="24"/>
              </w:rPr>
            </w:pPr>
            <w:r w:rsidRPr="00A316E5">
              <w:rPr>
                <w:sz w:val="24"/>
              </w:rPr>
              <w:t>/ увеличенная (</w:t>
            </w:r>
            <w:r w:rsidR="001165B2" w:rsidRPr="00A316E5">
              <w:rPr>
                <w:sz w:val="24"/>
              </w:rPr>
              <w:t>дополнительно 1 неделя подготовки</w:t>
            </w:r>
            <w:r w:rsidRPr="00A316E5">
              <w:rPr>
                <w:sz w:val="24"/>
              </w:rPr>
              <w:t>)</w:t>
            </w:r>
          </w:p>
        </w:tc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C3C" w:rsidRPr="00A316E5" w:rsidRDefault="00715C3C" w:rsidP="00A316E5">
            <w:pPr>
              <w:jc w:val="both"/>
              <w:rPr>
                <w:sz w:val="24"/>
              </w:rPr>
            </w:pPr>
          </w:p>
        </w:tc>
        <w:tc>
          <w:tcPr>
            <w:tcW w:w="4036" w:type="dxa"/>
            <w:tcBorders>
              <w:left w:val="single" w:sz="4" w:space="0" w:color="auto"/>
            </w:tcBorders>
            <w:shd w:val="clear" w:color="auto" w:fill="auto"/>
          </w:tcPr>
          <w:p w:rsidR="00715C3C" w:rsidRPr="00A316E5" w:rsidRDefault="00715C3C" w:rsidP="00A316E5">
            <w:pPr>
              <w:ind w:left="92" w:hanging="186"/>
              <w:rPr>
                <w:sz w:val="24"/>
              </w:rPr>
            </w:pPr>
            <w:r w:rsidRPr="00A316E5">
              <w:rPr>
                <w:sz w:val="24"/>
              </w:rPr>
              <w:t>.</w:t>
            </w:r>
          </w:p>
        </w:tc>
      </w:tr>
    </w:tbl>
    <w:p w:rsidR="004805A7" w:rsidRDefault="004805A7" w:rsidP="00EB294C">
      <w:pPr>
        <w:rPr>
          <w:b/>
          <w:sz w:val="24"/>
          <w:szCs w:val="24"/>
        </w:rPr>
      </w:pPr>
    </w:p>
    <w:p w:rsidR="00A82526" w:rsidRPr="00D4225B" w:rsidRDefault="00EB294C" w:rsidP="00EB294C">
      <w:pPr>
        <w:rPr>
          <w:sz w:val="22"/>
          <w:szCs w:val="22"/>
        </w:rPr>
      </w:pPr>
      <w:r w:rsidRPr="00A95225">
        <w:rPr>
          <w:b/>
          <w:sz w:val="24"/>
          <w:szCs w:val="24"/>
        </w:rPr>
        <w:t>Документы, предоставляемые специалистом в НОАП, приведены в Приложении 2.</w:t>
      </w:r>
      <w:r w:rsidR="00A95225">
        <w:rPr>
          <w:b/>
          <w:sz w:val="24"/>
          <w:szCs w:val="24"/>
        </w:rPr>
        <w:t xml:space="preserve"> </w:t>
      </w:r>
      <w:r w:rsidR="00D4225B">
        <w:rPr>
          <w:b/>
          <w:sz w:val="24"/>
          <w:szCs w:val="24"/>
        </w:rPr>
        <w:br/>
      </w:r>
      <w:r w:rsidR="00A95225" w:rsidRPr="00D4225B">
        <w:rPr>
          <w:sz w:val="22"/>
          <w:szCs w:val="22"/>
        </w:rPr>
        <w:t>(При непредставлении полного перечня документов специалист не будет допущен к подготовке и аттестации)</w:t>
      </w:r>
    </w:p>
    <w:p w:rsidR="001440EB" w:rsidRDefault="001440EB" w:rsidP="00CA36FE">
      <w:pPr>
        <w:jc w:val="both"/>
        <w:rPr>
          <w:sz w:val="24"/>
          <w:szCs w:val="24"/>
        </w:rPr>
      </w:pPr>
    </w:p>
    <w:p w:rsidR="00CA36FE" w:rsidRPr="00CA36FE" w:rsidRDefault="001A2DA0" w:rsidP="00CA36FE">
      <w:pPr>
        <w:jc w:val="both"/>
        <w:rPr>
          <w:sz w:val="8"/>
          <w:szCs w:val="8"/>
        </w:rPr>
      </w:pPr>
      <w:r>
        <w:rPr>
          <w:b/>
          <w:sz w:val="28"/>
          <w:szCs w:val="28"/>
        </w:rPr>
        <w:t xml:space="preserve">   </w:t>
      </w:r>
    </w:p>
    <w:tbl>
      <w:tblPr>
        <w:tblW w:w="10773" w:type="dxa"/>
        <w:tblLook w:val="01E0" w:firstRow="1" w:lastRow="1" w:firstColumn="1" w:lastColumn="1" w:noHBand="0" w:noVBand="0"/>
      </w:tblPr>
      <w:tblGrid>
        <w:gridCol w:w="2943"/>
        <w:gridCol w:w="2552"/>
        <w:gridCol w:w="2551"/>
        <w:gridCol w:w="2727"/>
      </w:tblGrid>
      <w:tr w:rsidR="009B4D12" w:rsidRPr="00EC060D" w:rsidTr="00867176">
        <w:tc>
          <w:tcPr>
            <w:tcW w:w="2943" w:type="dxa"/>
            <w:shd w:val="clear" w:color="auto" w:fill="auto"/>
          </w:tcPr>
          <w:p w:rsidR="0052255C" w:rsidRPr="00EC060D" w:rsidRDefault="0052255C" w:rsidP="00A316E5">
            <w:pPr>
              <w:ind w:right="-108"/>
              <w:jc w:val="both"/>
              <w:rPr>
                <w:sz w:val="24"/>
              </w:rPr>
            </w:pPr>
            <w:r w:rsidRPr="00EC060D">
              <w:rPr>
                <w:sz w:val="24"/>
              </w:rPr>
              <w:t>Руководитель организации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52255C" w:rsidRPr="00EC060D" w:rsidRDefault="0052255C" w:rsidP="00A316E5">
            <w:pPr>
              <w:jc w:val="center"/>
              <w:rPr>
                <w:sz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52255C" w:rsidRPr="00EC060D" w:rsidRDefault="0052255C" w:rsidP="00A316E5">
            <w:pPr>
              <w:jc w:val="both"/>
              <w:rPr>
                <w:sz w:val="24"/>
              </w:rPr>
            </w:pPr>
            <w:r w:rsidRPr="00EC060D">
              <w:rPr>
                <w:sz w:val="24"/>
              </w:rPr>
              <w:t>, действ. на основании</w:t>
            </w:r>
          </w:p>
        </w:tc>
        <w:tc>
          <w:tcPr>
            <w:tcW w:w="2727" w:type="dxa"/>
            <w:tcBorders>
              <w:bottom w:val="single" w:sz="4" w:space="0" w:color="auto"/>
            </w:tcBorders>
            <w:shd w:val="clear" w:color="auto" w:fill="auto"/>
          </w:tcPr>
          <w:p w:rsidR="0052255C" w:rsidRPr="00EC060D" w:rsidRDefault="0052255C" w:rsidP="00A316E5">
            <w:pPr>
              <w:jc w:val="center"/>
              <w:rPr>
                <w:sz w:val="24"/>
              </w:rPr>
            </w:pPr>
          </w:p>
        </w:tc>
      </w:tr>
    </w:tbl>
    <w:p w:rsidR="005E3D24" w:rsidRDefault="00036CA3" w:rsidP="005E3D24">
      <w:pPr>
        <w:jc w:val="both"/>
      </w:pPr>
      <w:r w:rsidRPr="00EC060D">
        <w:t xml:space="preserve">                   </w:t>
      </w:r>
      <w:r w:rsidR="0052255C" w:rsidRPr="00EC060D">
        <w:t xml:space="preserve">      </w:t>
      </w:r>
      <w:r w:rsidRPr="00EC060D">
        <w:t xml:space="preserve">                                                (</w:t>
      </w:r>
      <w:proofErr w:type="gramStart"/>
      <w:r w:rsidRPr="00EC060D">
        <w:t xml:space="preserve">должность)   </w:t>
      </w:r>
      <w:proofErr w:type="gramEnd"/>
      <w:r w:rsidRPr="00EC060D">
        <w:t xml:space="preserve">               </w:t>
      </w:r>
      <w:r w:rsidR="0052255C" w:rsidRPr="00EC060D">
        <w:t xml:space="preserve">                      </w:t>
      </w:r>
      <w:r w:rsidRPr="00EC060D">
        <w:t xml:space="preserve">     </w:t>
      </w:r>
      <w:r w:rsidR="00933383" w:rsidRPr="00EC060D">
        <w:t xml:space="preserve">    </w:t>
      </w:r>
      <w:r w:rsidR="001440EB" w:rsidRPr="00EC060D">
        <w:t xml:space="preserve">  </w:t>
      </w:r>
      <w:r w:rsidR="00FE3BA8" w:rsidRPr="00EC060D">
        <w:t xml:space="preserve">     </w:t>
      </w:r>
      <w:r w:rsidR="001440EB" w:rsidRPr="00EC060D">
        <w:t xml:space="preserve">     </w:t>
      </w:r>
      <w:r w:rsidRPr="00EC060D">
        <w:t xml:space="preserve">  (Устава, Доверенности</w:t>
      </w:r>
      <w:r w:rsidR="005E5154" w:rsidRPr="00EC060D">
        <w:t>*</w:t>
      </w:r>
      <w:r w:rsidRPr="00EC060D">
        <w:t xml:space="preserve"> и т.п.)</w:t>
      </w:r>
    </w:p>
    <w:p w:rsidR="00867176" w:rsidRPr="00EC060D" w:rsidRDefault="00867176" w:rsidP="005E3D24">
      <w:pPr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4"/>
        <w:gridCol w:w="283"/>
        <w:gridCol w:w="4149"/>
        <w:gridCol w:w="425"/>
        <w:gridCol w:w="2268"/>
      </w:tblGrid>
      <w:tr w:rsidR="009B4D12" w:rsidRPr="00EC060D" w:rsidTr="00867176">
        <w:tc>
          <w:tcPr>
            <w:tcW w:w="2514" w:type="dxa"/>
            <w:tcBorders>
              <w:bottom w:val="single" w:sz="4" w:space="0" w:color="auto"/>
            </w:tcBorders>
            <w:shd w:val="clear" w:color="auto" w:fill="auto"/>
          </w:tcPr>
          <w:p w:rsidR="001C57A5" w:rsidRPr="00EC060D" w:rsidRDefault="001C57A5" w:rsidP="00A316E5">
            <w:pPr>
              <w:jc w:val="both"/>
              <w:rPr>
                <w:sz w:val="24"/>
              </w:rPr>
            </w:pPr>
          </w:p>
        </w:tc>
        <w:tc>
          <w:tcPr>
            <w:tcW w:w="283" w:type="dxa"/>
            <w:shd w:val="clear" w:color="auto" w:fill="auto"/>
          </w:tcPr>
          <w:p w:rsidR="001C57A5" w:rsidRPr="00EC060D" w:rsidRDefault="001C57A5" w:rsidP="00A316E5">
            <w:pPr>
              <w:jc w:val="both"/>
              <w:rPr>
                <w:sz w:val="24"/>
                <w:lang w:val="en-US"/>
              </w:rPr>
            </w:pPr>
            <w:r w:rsidRPr="00EC060D">
              <w:rPr>
                <w:sz w:val="24"/>
                <w:lang w:val="en-US"/>
              </w:rPr>
              <w:t>/</w:t>
            </w: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</w:tcPr>
          <w:p w:rsidR="001C57A5" w:rsidRPr="00EC060D" w:rsidRDefault="001C57A5" w:rsidP="00A316E5">
            <w:pPr>
              <w:jc w:val="center"/>
              <w:rPr>
                <w:sz w:val="24"/>
              </w:rPr>
            </w:pPr>
          </w:p>
        </w:tc>
        <w:tc>
          <w:tcPr>
            <w:tcW w:w="425" w:type="dxa"/>
            <w:shd w:val="clear" w:color="auto" w:fill="auto"/>
          </w:tcPr>
          <w:p w:rsidR="001C57A5" w:rsidRPr="00EC060D" w:rsidRDefault="001C57A5" w:rsidP="00A316E5">
            <w:pPr>
              <w:jc w:val="both"/>
              <w:rPr>
                <w:sz w:val="24"/>
                <w:lang w:val="en-US"/>
              </w:rPr>
            </w:pPr>
            <w:r w:rsidRPr="00EC060D">
              <w:rPr>
                <w:sz w:val="24"/>
                <w:lang w:val="en-US"/>
              </w:rPr>
              <w:t>/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1C57A5" w:rsidRPr="00EC060D" w:rsidRDefault="001C57A5" w:rsidP="00A316E5">
            <w:pPr>
              <w:jc w:val="center"/>
              <w:rPr>
                <w:sz w:val="24"/>
              </w:rPr>
            </w:pPr>
          </w:p>
        </w:tc>
      </w:tr>
    </w:tbl>
    <w:p w:rsidR="005E3D24" w:rsidRPr="00EC060D" w:rsidRDefault="005E3D24" w:rsidP="005E3D24">
      <w:pPr>
        <w:jc w:val="both"/>
      </w:pPr>
      <w:r w:rsidRPr="00EC060D">
        <w:t xml:space="preserve">             (</w:t>
      </w:r>
      <w:proofErr w:type="gramStart"/>
      <w:r w:rsidRPr="00EC060D">
        <w:t xml:space="preserve">подпись)   </w:t>
      </w:r>
      <w:proofErr w:type="gramEnd"/>
      <w:r w:rsidRPr="00EC060D">
        <w:t xml:space="preserve">                              </w:t>
      </w:r>
      <w:r w:rsidR="001C57A5" w:rsidRPr="00EC060D">
        <w:t xml:space="preserve">       </w:t>
      </w:r>
      <w:r w:rsidR="00867176">
        <w:t xml:space="preserve">          </w:t>
      </w:r>
      <w:r w:rsidR="001C57A5" w:rsidRPr="00EC060D">
        <w:t xml:space="preserve"> </w:t>
      </w:r>
      <w:r w:rsidRPr="00EC060D">
        <w:t xml:space="preserve">       (Ф.И.О)             </w:t>
      </w:r>
      <w:r w:rsidR="001C57A5" w:rsidRPr="00EC060D">
        <w:t xml:space="preserve">              </w:t>
      </w:r>
      <w:r w:rsidRPr="00EC060D">
        <w:t xml:space="preserve">                   </w:t>
      </w:r>
      <w:r w:rsidR="00867176">
        <w:t xml:space="preserve">                    </w:t>
      </w:r>
      <w:r w:rsidRPr="00EC060D">
        <w:t xml:space="preserve">  (дата)</w:t>
      </w:r>
    </w:p>
    <w:p w:rsidR="00D4225B" w:rsidRPr="00EC060D" w:rsidRDefault="00E47936" w:rsidP="00E568E1">
      <w:pPr>
        <w:jc w:val="both"/>
        <w:rPr>
          <w:sz w:val="24"/>
        </w:rPr>
      </w:pPr>
      <w:r w:rsidRPr="00EC060D">
        <w:rPr>
          <w:sz w:val="24"/>
        </w:rPr>
        <w:t>М.П.</w:t>
      </w:r>
    </w:p>
    <w:p w:rsidR="001440EB" w:rsidRDefault="001440EB" w:rsidP="00E568E1">
      <w:pPr>
        <w:jc w:val="both"/>
        <w:rPr>
          <w:sz w:val="22"/>
          <w:szCs w:val="22"/>
        </w:rPr>
      </w:pPr>
    </w:p>
    <w:p w:rsidR="00A95225" w:rsidRPr="005E5154" w:rsidRDefault="00477E63" w:rsidP="00E568E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D4225B">
        <w:rPr>
          <w:sz w:val="22"/>
          <w:szCs w:val="22"/>
        </w:rPr>
        <w:t xml:space="preserve">*Доверенность </w:t>
      </w:r>
      <w:r w:rsidR="005E5154" w:rsidRPr="005E5154">
        <w:rPr>
          <w:sz w:val="22"/>
          <w:szCs w:val="22"/>
        </w:rPr>
        <w:t>на рук</w:t>
      </w:r>
      <w:r w:rsidR="00D4225B">
        <w:rPr>
          <w:sz w:val="22"/>
          <w:szCs w:val="22"/>
        </w:rPr>
        <w:t xml:space="preserve">оводителя необходимо направить </w:t>
      </w:r>
      <w:r w:rsidR="005E5154" w:rsidRPr="005E5154">
        <w:rPr>
          <w:sz w:val="22"/>
          <w:szCs w:val="22"/>
        </w:rPr>
        <w:t>вместе с Заявкой и карточкой предприятия.</w:t>
      </w:r>
    </w:p>
    <w:p w:rsidR="00842731" w:rsidRDefault="00842731" w:rsidP="00A95225">
      <w:r>
        <w:br w:type="page"/>
      </w:r>
    </w:p>
    <w:p w:rsidR="00842731" w:rsidRPr="00842731" w:rsidRDefault="00842731" w:rsidP="00842731">
      <w:pPr>
        <w:jc w:val="right"/>
        <w:rPr>
          <w:b/>
        </w:rPr>
      </w:pPr>
      <w:r w:rsidRPr="00842731">
        <w:rPr>
          <w:b/>
        </w:rPr>
        <w:lastRenderedPageBreak/>
        <w:t>Приложение 1</w:t>
      </w:r>
    </w:p>
    <w:p w:rsidR="00842731" w:rsidRDefault="00842731" w:rsidP="00842731">
      <w:pPr>
        <w:jc w:val="center"/>
      </w:pPr>
    </w:p>
    <w:p w:rsidR="00842731" w:rsidRPr="00370614" w:rsidRDefault="00842731" w:rsidP="00842731">
      <w:pPr>
        <w:jc w:val="center"/>
        <w:rPr>
          <w:sz w:val="40"/>
          <w:szCs w:val="40"/>
        </w:rPr>
      </w:pPr>
      <w:r w:rsidRPr="00370614">
        <w:rPr>
          <w:sz w:val="40"/>
          <w:szCs w:val="40"/>
        </w:rPr>
        <w:t>ЗАПОЛНЕТСЯ НА БЛАНКЕ ОРГАНИЗАЦИИ</w:t>
      </w:r>
    </w:p>
    <w:p w:rsidR="00842731" w:rsidRDefault="00842731" w:rsidP="00842731">
      <w:pPr>
        <w:jc w:val="center"/>
        <w:rPr>
          <w:sz w:val="28"/>
          <w:szCs w:val="28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10"/>
        <w:gridCol w:w="6061"/>
      </w:tblGrid>
      <w:tr w:rsidR="006E448E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Default="006E448E" w:rsidP="006E44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Карточка предприятия</w:t>
            </w:r>
          </w:p>
          <w:p w:rsidR="006E448E" w:rsidRPr="00AD21EA" w:rsidRDefault="006E448E" w:rsidP="005D6907">
            <w:pPr>
              <w:jc w:val="center"/>
              <w:rPr>
                <w:sz w:val="28"/>
                <w:szCs w:val="28"/>
              </w:rPr>
            </w:pPr>
            <w:r w:rsidRPr="00C34981">
              <w:rPr>
                <w:b/>
                <w:color w:val="FF0000"/>
                <w:sz w:val="24"/>
                <w:szCs w:val="24"/>
              </w:rPr>
              <w:t>по состоянию на «__</w:t>
            </w:r>
            <w:proofErr w:type="gramStart"/>
            <w:r w:rsidRPr="00C34981">
              <w:rPr>
                <w:b/>
                <w:color w:val="FF0000"/>
                <w:sz w:val="24"/>
                <w:szCs w:val="24"/>
              </w:rPr>
              <w:t>_»_</w:t>
            </w:r>
            <w:proofErr w:type="gramEnd"/>
            <w:r w:rsidRPr="00C34981">
              <w:rPr>
                <w:b/>
                <w:color w:val="FF0000"/>
                <w:sz w:val="24"/>
                <w:szCs w:val="24"/>
              </w:rPr>
              <w:t>___________ 20</w:t>
            </w:r>
            <w:r w:rsidR="00CF7230">
              <w:rPr>
                <w:b/>
                <w:color w:val="FF0000"/>
                <w:sz w:val="24"/>
                <w:szCs w:val="24"/>
              </w:rPr>
              <w:t>_</w:t>
            </w:r>
            <w:r w:rsidRPr="00C34981">
              <w:rPr>
                <w:b/>
                <w:color w:val="FF0000"/>
                <w:sz w:val="24"/>
                <w:szCs w:val="24"/>
              </w:rPr>
              <w:t>_ г.</w:t>
            </w:r>
          </w:p>
        </w:tc>
      </w:tr>
      <w:tr w:rsidR="006E448E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jc w:val="center"/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Заказчик</w:t>
            </w: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Полное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Краткое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ИНН/КПП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Р/сч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bookmarkStart w:id="1" w:name="_Hlk350417054"/>
            <w:r>
              <w:rPr>
                <w:sz w:val="28"/>
                <w:szCs w:val="28"/>
              </w:rPr>
              <w:t>К/сч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bookmarkEnd w:id="1"/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Банк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БИК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Руководитель (основание доверенность или устав)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jc w:val="center"/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Плательщик*</w:t>
            </w: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Полное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Краткое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ИНН/КПП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Р/сч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Банк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БИК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jc w:val="center"/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Грузополучатель*</w:t>
            </w: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Полное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Краткое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  <w:tr w:rsidR="006E448E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ИНН/КПП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48E" w:rsidRPr="00AD21EA" w:rsidRDefault="006E448E" w:rsidP="0041421E">
            <w:pPr>
              <w:rPr>
                <w:sz w:val="28"/>
                <w:szCs w:val="28"/>
              </w:rPr>
            </w:pPr>
          </w:p>
        </w:tc>
      </w:tr>
    </w:tbl>
    <w:p w:rsidR="006E448E" w:rsidRDefault="006E448E" w:rsidP="00842731">
      <w:pPr>
        <w:jc w:val="center"/>
        <w:rPr>
          <w:sz w:val="28"/>
          <w:szCs w:val="28"/>
        </w:rPr>
      </w:pPr>
    </w:p>
    <w:p w:rsidR="006E448E" w:rsidRDefault="006E448E" w:rsidP="00842731">
      <w:pPr>
        <w:jc w:val="center"/>
        <w:rPr>
          <w:sz w:val="28"/>
          <w:szCs w:val="28"/>
        </w:rPr>
      </w:pPr>
    </w:p>
    <w:p w:rsidR="006E448E" w:rsidRDefault="006E448E" w:rsidP="00842731">
      <w:pPr>
        <w:jc w:val="center"/>
        <w:rPr>
          <w:sz w:val="28"/>
          <w:szCs w:val="28"/>
        </w:rPr>
      </w:pPr>
    </w:p>
    <w:p w:rsidR="00311D56" w:rsidRPr="00EB045F" w:rsidRDefault="00311D56" w:rsidP="00311D56">
      <w:pPr>
        <w:pStyle w:val="10"/>
        <w:ind w:left="0"/>
        <w:rPr>
          <w:rFonts w:ascii="Times New Roman" w:hAnsi="Times New Roman"/>
        </w:rPr>
      </w:pPr>
      <w:r w:rsidRPr="00EB045F">
        <w:rPr>
          <w:rFonts w:ascii="Times New Roman" w:hAnsi="Times New Roman"/>
          <w:b/>
        </w:rPr>
        <w:t>*</w:t>
      </w:r>
      <w:r w:rsidRPr="00EB045F">
        <w:rPr>
          <w:rFonts w:ascii="Times New Roman" w:hAnsi="Times New Roman"/>
        </w:rPr>
        <w:t xml:space="preserve">Разделы формы обязательны для заполнения, в случае, если </w:t>
      </w:r>
      <w:r w:rsidR="00CA3F9E" w:rsidRPr="00EB045F">
        <w:rPr>
          <w:rFonts w:ascii="Times New Roman" w:hAnsi="Times New Roman"/>
        </w:rPr>
        <w:t xml:space="preserve">Грузополучатель или Плательщик </w:t>
      </w:r>
      <w:r w:rsidRPr="00EB045F">
        <w:rPr>
          <w:rFonts w:ascii="Times New Roman" w:hAnsi="Times New Roman"/>
        </w:rPr>
        <w:t xml:space="preserve">другое юридическое лицо/ филиал. </w:t>
      </w:r>
    </w:p>
    <w:p w:rsidR="00842731" w:rsidRDefault="00842731" w:rsidP="00A95225">
      <w:pPr>
        <w:ind w:left="360"/>
        <w:rPr>
          <w:sz w:val="28"/>
          <w:szCs w:val="28"/>
        </w:rPr>
      </w:pPr>
    </w:p>
    <w:p w:rsidR="00842731" w:rsidRDefault="00842731" w:rsidP="00842731">
      <w:pPr>
        <w:jc w:val="center"/>
        <w:rPr>
          <w:sz w:val="28"/>
          <w:szCs w:val="28"/>
        </w:rPr>
      </w:pPr>
    </w:p>
    <w:p w:rsidR="00842731" w:rsidRPr="00370614" w:rsidRDefault="00842731" w:rsidP="00477E6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Руководитель организации </w:t>
      </w:r>
      <w:r w:rsidR="002209F8">
        <w:rPr>
          <w:sz w:val="28"/>
          <w:szCs w:val="28"/>
        </w:rPr>
        <w:t>__________________</w:t>
      </w:r>
      <w:r>
        <w:rPr>
          <w:sz w:val="28"/>
          <w:szCs w:val="28"/>
        </w:rPr>
        <w:t>/_____________</w:t>
      </w:r>
      <w:r w:rsidR="002209F8">
        <w:rPr>
          <w:sz w:val="28"/>
          <w:szCs w:val="28"/>
        </w:rPr>
        <w:t>______</w:t>
      </w:r>
      <w:r>
        <w:rPr>
          <w:sz w:val="28"/>
          <w:szCs w:val="28"/>
        </w:rPr>
        <w:t>/</w:t>
      </w:r>
    </w:p>
    <w:p w:rsidR="00842731" w:rsidRDefault="00842731" w:rsidP="00477E63">
      <w:pPr>
        <w:jc w:val="center"/>
        <w:rPr>
          <w:sz w:val="28"/>
          <w:szCs w:val="28"/>
        </w:rPr>
      </w:pPr>
    </w:p>
    <w:p w:rsidR="00842731" w:rsidRPr="00325DEE" w:rsidRDefault="00842731" w:rsidP="00477E63">
      <w:pPr>
        <w:jc w:val="center"/>
        <w:rPr>
          <w:sz w:val="28"/>
          <w:szCs w:val="28"/>
        </w:rPr>
      </w:pPr>
      <w:r>
        <w:rPr>
          <w:sz w:val="28"/>
          <w:szCs w:val="28"/>
        </w:rPr>
        <w:t>Главный бухгалт</w:t>
      </w:r>
      <w:r w:rsidR="002209F8">
        <w:rPr>
          <w:sz w:val="28"/>
          <w:szCs w:val="28"/>
        </w:rPr>
        <w:t>ер _____________________</w:t>
      </w:r>
      <w:r>
        <w:rPr>
          <w:sz w:val="28"/>
          <w:szCs w:val="28"/>
        </w:rPr>
        <w:t>/_____________</w:t>
      </w:r>
      <w:r w:rsidR="002209F8">
        <w:rPr>
          <w:sz w:val="28"/>
          <w:szCs w:val="28"/>
        </w:rPr>
        <w:t>_______</w:t>
      </w:r>
      <w:r>
        <w:rPr>
          <w:sz w:val="28"/>
          <w:szCs w:val="28"/>
        </w:rPr>
        <w:t>/</w:t>
      </w:r>
    </w:p>
    <w:p w:rsidR="00A55437" w:rsidRDefault="00A55437" w:rsidP="00A55437"/>
    <w:p w:rsidR="00EB294C" w:rsidRDefault="00EB294C" w:rsidP="00A55437"/>
    <w:p w:rsidR="00EB294C" w:rsidRDefault="00EB294C" w:rsidP="00A55437"/>
    <w:p w:rsidR="00EB294C" w:rsidRDefault="00EB294C" w:rsidP="00A55437"/>
    <w:p w:rsidR="00EB294C" w:rsidRDefault="00EB294C" w:rsidP="00A55437"/>
    <w:p w:rsidR="00A95225" w:rsidRDefault="00A95225" w:rsidP="00A95225">
      <w:pPr>
        <w:jc w:val="right"/>
        <w:rPr>
          <w:b/>
        </w:rPr>
      </w:pPr>
    </w:p>
    <w:p w:rsidR="001C6CCE" w:rsidRDefault="001C6CCE" w:rsidP="00A95225">
      <w:pPr>
        <w:jc w:val="right"/>
        <w:rPr>
          <w:b/>
        </w:rPr>
      </w:pPr>
    </w:p>
    <w:p w:rsidR="00EB294C" w:rsidRPr="00A95225" w:rsidRDefault="007966B3" w:rsidP="00A95225">
      <w:pPr>
        <w:jc w:val="right"/>
        <w:rPr>
          <w:b/>
        </w:rPr>
      </w:pPr>
      <w:r>
        <w:rPr>
          <w:b/>
        </w:rPr>
        <w:lastRenderedPageBreak/>
        <w:t>Приложение 2</w:t>
      </w:r>
    </w:p>
    <w:p w:rsidR="00A95225" w:rsidRDefault="00A95225" w:rsidP="00EB294C">
      <w:pPr>
        <w:rPr>
          <w:b/>
          <w:sz w:val="24"/>
          <w:szCs w:val="24"/>
        </w:rPr>
      </w:pPr>
    </w:p>
    <w:p w:rsidR="00EB294C" w:rsidRPr="00933383" w:rsidRDefault="00EB294C" w:rsidP="00477E63">
      <w:pPr>
        <w:jc w:val="center"/>
        <w:rPr>
          <w:b/>
          <w:sz w:val="24"/>
          <w:szCs w:val="24"/>
        </w:rPr>
      </w:pPr>
      <w:r w:rsidRPr="00933383">
        <w:rPr>
          <w:b/>
          <w:sz w:val="24"/>
          <w:szCs w:val="24"/>
        </w:rPr>
        <w:t>Документы, предоставляемые специалистом в НОАП:</w:t>
      </w:r>
    </w:p>
    <w:p w:rsidR="00933383" w:rsidRPr="00A82526" w:rsidRDefault="00933383" w:rsidP="00EB294C">
      <w:pPr>
        <w:rPr>
          <w:sz w:val="24"/>
          <w:szCs w:val="24"/>
        </w:rPr>
      </w:pPr>
    </w:p>
    <w:p w:rsidR="00EB294C" w:rsidRPr="00997E81" w:rsidRDefault="00EA353E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24"/>
          <w:szCs w:val="24"/>
        </w:rPr>
      </w:pPr>
      <w:r w:rsidRPr="0045621B">
        <w:rPr>
          <w:color w:val="000000"/>
          <w:sz w:val="24"/>
          <w:szCs w:val="24"/>
        </w:rPr>
        <w:t>3</w:t>
      </w:r>
      <w:r w:rsidR="00CA3F9E" w:rsidRPr="00997E81">
        <w:rPr>
          <w:sz w:val="24"/>
          <w:szCs w:val="24"/>
        </w:rPr>
        <w:t xml:space="preserve"> цветные </w:t>
      </w:r>
      <w:r w:rsidR="00CA5A44" w:rsidRPr="00997E81">
        <w:rPr>
          <w:sz w:val="24"/>
          <w:szCs w:val="24"/>
        </w:rPr>
        <w:t xml:space="preserve">матовые </w:t>
      </w:r>
      <w:r w:rsidR="006E04E7" w:rsidRPr="00997E81">
        <w:rPr>
          <w:sz w:val="24"/>
          <w:szCs w:val="24"/>
        </w:rPr>
        <w:t>фотографии (3х</w:t>
      </w:r>
      <w:r w:rsidR="00EB294C" w:rsidRPr="00997E81">
        <w:rPr>
          <w:sz w:val="24"/>
          <w:szCs w:val="24"/>
        </w:rPr>
        <w:t>4 см).</w:t>
      </w:r>
    </w:p>
    <w:p w:rsidR="00EB294C" w:rsidRPr="00997E81" w:rsidRDefault="00EB294C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24"/>
          <w:szCs w:val="24"/>
        </w:rPr>
      </w:pPr>
      <w:r w:rsidRPr="00997E81">
        <w:rPr>
          <w:sz w:val="24"/>
          <w:szCs w:val="24"/>
        </w:rPr>
        <w:t xml:space="preserve">Заявку – </w:t>
      </w:r>
      <w:r w:rsidRPr="00997E81">
        <w:rPr>
          <w:sz w:val="24"/>
          <w:szCs w:val="24"/>
          <w:u w:val="single"/>
        </w:rPr>
        <w:t>оригинал!</w:t>
      </w:r>
      <w:r w:rsidRPr="00997E81">
        <w:rPr>
          <w:sz w:val="24"/>
          <w:szCs w:val="24"/>
        </w:rPr>
        <w:t xml:space="preserve"> </w:t>
      </w:r>
    </w:p>
    <w:p w:rsidR="00EB294C" w:rsidRPr="00997E81" w:rsidRDefault="00EB294C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24"/>
          <w:szCs w:val="24"/>
        </w:rPr>
      </w:pPr>
      <w:r w:rsidRPr="00997E81">
        <w:rPr>
          <w:sz w:val="24"/>
          <w:szCs w:val="24"/>
        </w:rPr>
        <w:t xml:space="preserve">Документ о базовом образовании (диплом, аттестат и т.п.) </w:t>
      </w:r>
      <w:r w:rsidR="00692153">
        <w:rPr>
          <w:sz w:val="24"/>
          <w:szCs w:val="24"/>
        </w:rPr>
        <w:t>–</w:t>
      </w:r>
      <w:r w:rsidRPr="00997E81">
        <w:rPr>
          <w:sz w:val="24"/>
          <w:szCs w:val="24"/>
        </w:rPr>
        <w:t xml:space="preserve"> копия</w:t>
      </w:r>
      <w:r w:rsidR="00692153">
        <w:rPr>
          <w:sz w:val="24"/>
          <w:szCs w:val="24"/>
        </w:rPr>
        <w:t>*</w:t>
      </w:r>
      <w:r w:rsidRPr="00997E81">
        <w:rPr>
          <w:sz w:val="24"/>
          <w:szCs w:val="24"/>
        </w:rPr>
        <w:t>.</w:t>
      </w:r>
    </w:p>
    <w:p w:rsidR="00EB294C" w:rsidRPr="0045621B" w:rsidRDefault="00973E0F" w:rsidP="00CA3F9E">
      <w:pPr>
        <w:numPr>
          <w:ilvl w:val="0"/>
          <w:numId w:val="1"/>
        </w:numPr>
        <w:tabs>
          <w:tab w:val="clear" w:pos="1080"/>
          <w:tab w:val="num" w:pos="426"/>
        </w:tabs>
        <w:ind w:left="426" w:right="282" w:hanging="426"/>
        <w:jc w:val="both"/>
        <w:rPr>
          <w:i/>
          <w:color w:val="000000"/>
          <w:sz w:val="24"/>
          <w:szCs w:val="24"/>
        </w:rPr>
      </w:pPr>
      <w:r w:rsidRPr="00997E81">
        <w:rPr>
          <w:sz w:val="24"/>
          <w:szCs w:val="24"/>
        </w:rPr>
        <w:t xml:space="preserve">Медицинская справка (заключение) о результатах проверки состоянии зрения с указанием </w:t>
      </w:r>
      <w:r w:rsidRPr="0045621B">
        <w:rPr>
          <w:color w:val="000000"/>
          <w:sz w:val="24"/>
          <w:szCs w:val="24"/>
        </w:rPr>
        <w:t>остроты ближнего зрения и способности различать цвета и оттенки серого</w:t>
      </w:r>
      <w:r w:rsidR="00176AC1" w:rsidRPr="0045621B">
        <w:rPr>
          <w:color w:val="000000"/>
          <w:sz w:val="24"/>
          <w:szCs w:val="24"/>
        </w:rPr>
        <w:t xml:space="preserve"> (в соотв. с п. 3.1</w:t>
      </w:r>
      <w:r w:rsidR="008A4468" w:rsidRPr="0045621B">
        <w:rPr>
          <w:color w:val="000000"/>
          <w:sz w:val="24"/>
          <w:szCs w:val="24"/>
        </w:rPr>
        <w:t>1</w:t>
      </w:r>
      <w:r w:rsidR="00176AC1" w:rsidRPr="0045621B">
        <w:rPr>
          <w:color w:val="000000"/>
          <w:sz w:val="24"/>
          <w:szCs w:val="24"/>
        </w:rPr>
        <w:t xml:space="preserve"> СДАНК-02-2020) </w:t>
      </w:r>
      <w:r w:rsidRPr="0045621B">
        <w:rPr>
          <w:color w:val="000000"/>
          <w:sz w:val="24"/>
          <w:szCs w:val="24"/>
        </w:rPr>
        <w:t>(</w:t>
      </w:r>
      <w:r w:rsidR="00EB294C" w:rsidRPr="0045621B">
        <w:rPr>
          <w:color w:val="000000"/>
          <w:sz w:val="24"/>
          <w:szCs w:val="24"/>
        </w:rPr>
        <w:t>справка действит</w:t>
      </w:r>
      <w:r w:rsidR="00CA5A44" w:rsidRPr="0045621B">
        <w:rPr>
          <w:color w:val="000000"/>
          <w:sz w:val="24"/>
          <w:szCs w:val="24"/>
        </w:rPr>
        <w:t>ельна</w:t>
      </w:r>
      <w:r w:rsidR="00EB294C" w:rsidRPr="0045621B">
        <w:rPr>
          <w:color w:val="000000"/>
          <w:sz w:val="24"/>
          <w:szCs w:val="24"/>
        </w:rPr>
        <w:t xml:space="preserve"> в течение 1 года)</w:t>
      </w:r>
      <w:r w:rsidR="00176AC1" w:rsidRPr="0045621B">
        <w:rPr>
          <w:color w:val="000000"/>
          <w:sz w:val="24"/>
          <w:szCs w:val="24"/>
        </w:rPr>
        <w:t>.</w:t>
      </w:r>
      <w:r w:rsidR="008A4468" w:rsidRPr="0045621B">
        <w:rPr>
          <w:color w:val="000000"/>
          <w:sz w:val="24"/>
          <w:szCs w:val="24"/>
        </w:rPr>
        <w:t xml:space="preserve"> </w:t>
      </w:r>
      <w:r w:rsidR="008A4468" w:rsidRPr="0045621B">
        <w:rPr>
          <w:i/>
          <w:color w:val="000000"/>
          <w:sz w:val="24"/>
        </w:rPr>
        <w:t>Острота ближнего зрения у кандидата/аттестованного лица должна быть проверена перед аттестацией и каждый последующий год.</w:t>
      </w:r>
    </w:p>
    <w:p w:rsidR="00EB294C" w:rsidRPr="0045621B" w:rsidRDefault="009176BE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Документ, подтверждающий наличие специальной подготовки с указанием количества часов по заявленному методу (виду) контроля в установленном объёме (копия).</w:t>
      </w:r>
    </w:p>
    <w:p w:rsidR="00EB294C" w:rsidRPr="0045621B" w:rsidRDefault="008A4468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</w:rPr>
        <w:t>Справку о производственном стаже по заявленному методу (виду) НК</w:t>
      </w:r>
      <w:r w:rsidR="00EA353E" w:rsidRPr="0045621B">
        <w:rPr>
          <w:color w:val="000000"/>
          <w:sz w:val="24"/>
        </w:rPr>
        <w:t xml:space="preserve"> </w:t>
      </w:r>
      <w:r w:rsidR="007A07C4" w:rsidRPr="0045621B">
        <w:rPr>
          <w:color w:val="000000"/>
          <w:sz w:val="24"/>
          <w:szCs w:val="24"/>
        </w:rPr>
        <w:t xml:space="preserve">(оригинал) </w:t>
      </w:r>
      <w:r w:rsidR="00EB294C" w:rsidRPr="0045621B">
        <w:rPr>
          <w:color w:val="000000"/>
          <w:sz w:val="24"/>
          <w:szCs w:val="24"/>
        </w:rPr>
        <w:t xml:space="preserve">(см. </w:t>
      </w:r>
      <w:r w:rsidR="00EB294C" w:rsidRPr="0045621B">
        <w:rPr>
          <w:color w:val="000000"/>
          <w:sz w:val="24"/>
          <w:szCs w:val="24"/>
          <w:u w:val="single"/>
          <w:lang w:val="en-US"/>
        </w:rPr>
        <w:t>www</w:t>
      </w:r>
      <w:r w:rsidR="00EB294C" w:rsidRPr="0045621B">
        <w:rPr>
          <w:color w:val="000000"/>
          <w:sz w:val="24"/>
          <w:szCs w:val="24"/>
          <w:u w:val="single"/>
        </w:rPr>
        <w:t>.</w:t>
      </w:r>
      <w:r w:rsidR="00EB294C" w:rsidRPr="0045621B">
        <w:rPr>
          <w:color w:val="000000"/>
          <w:sz w:val="24"/>
          <w:szCs w:val="24"/>
          <w:u w:val="single"/>
          <w:lang w:val="en-US"/>
        </w:rPr>
        <w:t>sertink</w:t>
      </w:r>
      <w:r w:rsidR="00EB294C" w:rsidRPr="0045621B">
        <w:rPr>
          <w:color w:val="000000"/>
          <w:sz w:val="24"/>
          <w:szCs w:val="24"/>
          <w:u w:val="single"/>
        </w:rPr>
        <w:t>.</w:t>
      </w:r>
      <w:r w:rsidR="00EB294C" w:rsidRPr="0045621B">
        <w:rPr>
          <w:color w:val="000000"/>
          <w:sz w:val="24"/>
          <w:szCs w:val="24"/>
          <w:u w:val="single"/>
          <w:lang w:val="en-US"/>
        </w:rPr>
        <w:t>ru</w:t>
      </w:r>
      <w:r w:rsidR="00EB294C" w:rsidRPr="0045621B">
        <w:rPr>
          <w:color w:val="000000"/>
          <w:sz w:val="24"/>
          <w:szCs w:val="24"/>
        </w:rPr>
        <w:t>).</w:t>
      </w:r>
    </w:p>
    <w:p w:rsidR="00567C8F" w:rsidRPr="0045621B" w:rsidRDefault="00567C8F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Личное заявление.</w:t>
      </w:r>
    </w:p>
    <w:p w:rsidR="00866EC5" w:rsidRPr="0045621B" w:rsidRDefault="00866EC5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Согласие на обработку персональных данных.</w:t>
      </w:r>
    </w:p>
    <w:p w:rsidR="00866EC5" w:rsidRPr="0045621B" w:rsidRDefault="00567C8F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Обязательство по выполнению к</w:t>
      </w:r>
      <w:r w:rsidR="00866EC5" w:rsidRPr="0045621B">
        <w:rPr>
          <w:color w:val="000000"/>
          <w:sz w:val="24"/>
          <w:szCs w:val="24"/>
        </w:rPr>
        <w:t>одекс</w:t>
      </w:r>
      <w:r w:rsidRPr="0045621B">
        <w:rPr>
          <w:color w:val="000000"/>
          <w:sz w:val="24"/>
          <w:szCs w:val="24"/>
        </w:rPr>
        <w:t>а</w:t>
      </w:r>
      <w:r w:rsidR="00866EC5" w:rsidRPr="0045621B">
        <w:rPr>
          <w:color w:val="000000"/>
          <w:sz w:val="24"/>
          <w:szCs w:val="24"/>
        </w:rPr>
        <w:t xml:space="preserve"> этики.</w:t>
      </w:r>
    </w:p>
    <w:p w:rsidR="00313A05" w:rsidRPr="0045621B" w:rsidRDefault="00313A05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Удостоверения, срок действия которых истекает или истек (ОБЯЗАТЕЛЬНО ПРИ ПРОДЛЕНИИ!)</w:t>
      </w:r>
    </w:p>
    <w:p w:rsidR="00933383" w:rsidRPr="0045621B" w:rsidRDefault="00313A05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П</w:t>
      </w:r>
      <w:r w:rsidR="00933383" w:rsidRPr="0045621B">
        <w:rPr>
          <w:color w:val="000000"/>
          <w:sz w:val="24"/>
          <w:szCs w:val="24"/>
        </w:rPr>
        <w:t>ротокол</w:t>
      </w:r>
      <w:r w:rsidRPr="0045621B">
        <w:rPr>
          <w:color w:val="000000"/>
          <w:sz w:val="24"/>
          <w:szCs w:val="24"/>
        </w:rPr>
        <w:t xml:space="preserve">ы </w:t>
      </w:r>
      <w:r w:rsidR="00C64581" w:rsidRPr="0045621B">
        <w:rPr>
          <w:color w:val="000000"/>
          <w:sz w:val="24"/>
          <w:szCs w:val="24"/>
        </w:rPr>
        <w:t xml:space="preserve">о проверке знаний правил безопасности </w:t>
      </w:r>
      <w:r w:rsidR="005E04B9" w:rsidRPr="0045621B">
        <w:rPr>
          <w:color w:val="000000"/>
          <w:sz w:val="24"/>
          <w:szCs w:val="24"/>
        </w:rPr>
        <w:t>в соответствии с заявленной областью аттестации (</w:t>
      </w:r>
      <w:r w:rsidRPr="0045621B">
        <w:rPr>
          <w:color w:val="000000"/>
          <w:sz w:val="24"/>
          <w:szCs w:val="24"/>
        </w:rPr>
        <w:t>при их наличии).</w:t>
      </w:r>
    </w:p>
    <w:p w:rsidR="008A4468" w:rsidRPr="0045621B" w:rsidRDefault="008A4468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Документы, подтверждающие наличие аттестации по другим методам (видам) НК, ранее полученные кандидатом (при их наличии).</w:t>
      </w:r>
    </w:p>
    <w:p w:rsidR="00EB294C" w:rsidRPr="0045621B" w:rsidRDefault="00EB294C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right="311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При заявлении кандидата на III уровень квалификации дополнительно представляется перечень инструктивных и методических документов и 1 - 2 копии документов, разработанных за последние 5 лет.</w:t>
      </w:r>
    </w:p>
    <w:p w:rsidR="00EB294C" w:rsidRPr="0045621B" w:rsidRDefault="00EB294C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Документ, подтвержд</w:t>
      </w:r>
      <w:r w:rsidR="00567C8F" w:rsidRPr="0045621B">
        <w:rPr>
          <w:color w:val="000000"/>
          <w:sz w:val="24"/>
          <w:szCs w:val="24"/>
        </w:rPr>
        <w:t>ающий оплату услуг по аттестации</w:t>
      </w:r>
      <w:r w:rsidRPr="0045621B">
        <w:rPr>
          <w:color w:val="000000"/>
          <w:sz w:val="24"/>
          <w:szCs w:val="24"/>
        </w:rPr>
        <w:t>.</w:t>
      </w:r>
    </w:p>
    <w:p w:rsidR="00EB294C" w:rsidRPr="0045621B" w:rsidRDefault="00EB294C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Доверенность от предприятия на получение финансовых документов.</w:t>
      </w:r>
    </w:p>
    <w:p w:rsidR="00EB294C" w:rsidRPr="0045621B" w:rsidRDefault="00EB294C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 xml:space="preserve">Подписанный договор установленной формы (электронная версия направляется в адрес Заявителя после получения от него Заявки). </w:t>
      </w:r>
    </w:p>
    <w:p w:rsidR="00692153" w:rsidRPr="0045621B" w:rsidRDefault="00692153" w:rsidP="00692153">
      <w:pPr>
        <w:jc w:val="both"/>
        <w:rPr>
          <w:color w:val="000000"/>
          <w:sz w:val="24"/>
          <w:szCs w:val="24"/>
        </w:rPr>
      </w:pPr>
    </w:p>
    <w:p w:rsidR="00692153" w:rsidRPr="0045621B" w:rsidRDefault="00692153" w:rsidP="00692153">
      <w:pPr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* В случае изменения данных в ФИО, предоставить подтверждающий документ (например, свидетельство о заключении брака, свидетельство о перемени имени и т.д.).</w:t>
      </w:r>
    </w:p>
    <w:p w:rsidR="004637E0" w:rsidRPr="0045621B" w:rsidRDefault="004637E0" w:rsidP="00692153">
      <w:pPr>
        <w:jc w:val="both"/>
        <w:rPr>
          <w:color w:val="000000"/>
          <w:sz w:val="24"/>
          <w:szCs w:val="24"/>
        </w:rPr>
      </w:pPr>
    </w:p>
    <w:p w:rsidR="002D1D4D" w:rsidRPr="0045621B" w:rsidRDefault="004637E0" w:rsidP="00692153">
      <w:pPr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 xml:space="preserve">Независимым органом могут быть запрошены другие дополнительные документы. </w:t>
      </w:r>
    </w:p>
    <w:p w:rsidR="004637E0" w:rsidRPr="0045621B" w:rsidRDefault="004637E0" w:rsidP="00692153">
      <w:pPr>
        <w:jc w:val="both"/>
        <w:rPr>
          <w:color w:val="000000"/>
          <w:sz w:val="24"/>
          <w:szCs w:val="24"/>
        </w:rPr>
      </w:pPr>
      <w:r w:rsidRPr="0045621B">
        <w:rPr>
          <w:color w:val="000000"/>
          <w:sz w:val="24"/>
          <w:szCs w:val="24"/>
        </w:rPr>
        <w:t>НОАП может потребовать, чтобы работодатель подтвердил некоторые или все представленные документы (см. п</w:t>
      </w:r>
      <w:r w:rsidR="00EA353E" w:rsidRPr="0045621B">
        <w:rPr>
          <w:color w:val="000000"/>
          <w:sz w:val="24"/>
          <w:szCs w:val="24"/>
        </w:rPr>
        <w:t xml:space="preserve"> </w:t>
      </w:r>
      <w:r w:rsidRPr="0045621B">
        <w:rPr>
          <w:color w:val="000000"/>
          <w:sz w:val="24"/>
          <w:szCs w:val="24"/>
        </w:rPr>
        <w:t>1</w:t>
      </w:r>
      <w:r w:rsidR="00EA353E" w:rsidRPr="0045621B">
        <w:rPr>
          <w:color w:val="000000"/>
          <w:sz w:val="24"/>
          <w:szCs w:val="24"/>
        </w:rPr>
        <w:t>0</w:t>
      </w:r>
      <w:r w:rsidRPr="0045621B">
        <w:rPr>
          <w:color w:val="000000"/>
          <w:sz w:val="24"/>
          <w:szCs w:val="24"/>
        </w:rPr>
        <w:t>.</w:t>
      </w:r>
      <w:r w:rsidR="009B4D12">
        <w:rPr>
          <w:color w:val="000000"/>
          <w:sz w:val="24"/>
          <w:szCs w:val="24"/>
        </w:rPr>
        <w:t xml:space="preserve">2 </w:t>
      </w:r>
      <w:r w:rsidR="00EA353E" w:rsidRPr="0045621B">
        <w:rPr>
          <w:color w:val="000000"/>
          <w:sz w:val="24"/>
          <w:szCs w:val="24"/>
        </w:rPr>
        <w:t>Приложение 10 СДАНК-02-2020)</w:t>
      </w:r>
    </w:p>
    <w:p w:rsidR="00CA3F9E" w:rsidRPr="0045621B" w:rsidRDefault="00CA3F9E" w:rsidP="00CA3F9E">
      <w:pPr>
        <w:ind w:left="426"/>
        <w:jc w:val="both"/>
        <w:rPr>
          <w:color w:val="000000"/>
          <w:sz w:val="24"/>
          <w:szCs w:val="24"/>
        </w:rPr>
      </w:pPr>
    </w:p>
    <w:p w:rsidR="00A82526" w:rsidRPr="0045621B" w:rsidRDefault="00A82526" w:rsidP="00A82526">
      <w:pPr>
        <w:jc w:val="both"/>
        <w:rPr>
          <w:color w:val="000000"/>
          <w:sz w:val="24"/>
          <w:szCs w:val="24"/>
        </w:rPr>
      </w:pPr>
      <w:r w:rsidRPr="0045621B">
        <w:rPr>
          <w:b/>
          <w:color w:val="000000"/>
          <w:sz w:val="24"/>
          <w:szCs w:val="24"/>
        </w:rPr>
        <w:t>ВСЕ изменения условий договора согласовываются</w:t>
      </w:r>
      <w:r w:rsidR="008A4468" w:rsidRPr="0045621B">
        <w:rPr>
          <w:b/>
          <w:color w:val="000000"/>
          <w:sz w:val="24"/>
          <w:szCs w:val="24"/>
        </w:rPr>
        <w:t xml:space="preserve"> через протокол разногласий</w:t>
      </w:r>
      <w:r w:rsidRPr="0045621B">
        <w:rPr>
          <w:b/>
          <w:color w:val="000000"/>
          <w:sz w:val="24"/>
          <w:szCs w:val="24"/>
        </w:rPr>
        <w:t>!</w:t>
      </w:r>
    </w:p>
    <w:p w:rsidR="00A82526" w:rsidRPr="00CA36FE" w:rsidRDefault="00A82526" w:rsidP="00A82526">
      <w:pPr>
        <w:jc w:val="both"/>
        <w:rPr>
          <w:sz w:val="8"/>
          <w:szCs w:val="8"/>
        </w:rPr>
      </w:pPr>
    </w:p>
    <w:p w:rsidR="00A82526" w:rsidRPr="00EB294C" w:rsidRDefault="00A82526" w:rsidP="00EB294C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24"/>
          <w:szCs w:val="24"/>
        </w:rPr>
        <w:sectPr w:rsidR="00A82526" w:rsidRPr="00EB294C" w:rsidSect="00052952">
          <w:footerReference w:type="even" r:id="rId9"/>
          <w:footerReference w:type="default" r:id="rId10"/>
          <w:pgSz w:w="11906" w:h="16838" w:code="9"/>
          <w:pgMar w:top="284" w:right="566" w:bottom="426" w:left="709" w:header="0" w:footer="0" w:gutter="0"/>
          <w:cols w:space="720"/>
        </w:sectPr>
      </w:pPr>
    </w:p>
    <w:p w:rsidR="005225D7" w:rsidRPr="00CA2E39" w:rsidRDefault="005225D7" w:rsidP="00793D33">
      <w:pPr>
        <w:spacing w:line="216" w:lineRule="auto"/>
        <w:jc w:val="right"/>
        <w:rPr>
          <w:b/>
        </w:rPr>
      </w:pPr>
      <w:r w:rsidRPr="00CA2E39">
        <w:rPr>
          <w:b/>
        </w:rPr>
        <w:lastRenderedPageBreak/>
        <w:t xml:space="preserve">Приложение </w:t>
      </w:r>
      <w:r w:rsidR="00A95225" w:rsidRPr="00CA2E39">
        <w:rPr>
          <w:b/>
        </w:rPr>
        <w:t>3</w:t>
      </w:r>
    </w:p>
    <w:p w:rsidR="005225D7" w:rsidRDefault="00A55437" w:rsidP="00793D33">
      <w:pPr>
        <w:spacing w:line="216" w:lineRule="auto"/>
        <w:ind w:firstLine="567"/>
      </w:pPr>
      <w:r w:rsidRPr="00CA2E39">
        <w:rPr>
          <w:b/>
        </w:rPr>
        <w:t xml:space="preserve">Методы НК в соответствии с </w:t>
      </w:r>
      <w:r w:rsidR="003946A2" w:rsidRPr="00CA2E39">
        <w:rPr>
          <w:b/>
        </w:rPr>
        <w:t xml:space="preserve">СДАНК-02-2020 </w:t>
      </w:r>
      <w:r w:rsidRPr="00CA2E39">
        <w:rPr>
          <w:b/>
        </w:rPr>
        <w:t>(</w:t>
      </w:r>
      <w:r w:rsidR="00EA353E">
        <w:rPr>
          <w:b/>
        </w:rPr>
        <w:t>Приложение 1</w:t>
      </w:r>
      <w:r w:rsidRPr="00CA2E39">
        <w:rPr>
          <w:b/>
        </w:rPr>
        <w:t>):</w:t>
      </w:r>
      <w:r w:rsidRPr="00CA2E39">
        <w:t xml:space="preserve"> ультразвуковой (УК); акустико-эмиссионный (АЭ); радиационный (РК); магнитный (МК); вихретоковый (ВК), проникающими веществами: капиллярный (ПВК), течеискание (ПВТ); визуальный и измерительный (ВИК); вибродиагностический (ВД); электрический (ЭК</w:t>
      </w:r>
      <w:r w:rsidR="00CC3B3D" w:rsidRPr="00CA2E39">
        <w:t>)</w:t>
      </w:r>
      <w:r w:rsidRPr="00CA2E39">
        <w:t>; те</w:t>
      </w:r>
      <w:r w:rsidR="00EB2535" w:rsidRPr="00CA2E39">
        <w:t>пловой (ТК)</w:t>
      </w:r>
    </w:p>
    <w:p w:rsidR="005B4717" w:rsidRPr="00CA2E39" w:rsidRDefault="005B4717" w:rsidP="00793D33">
      <w:pPr>
        <w:spacing w:line="216" w:lineRule="auto"/>
        <w:ind w:firstLine="567"/>
      </w:pPr>
    </w:p>
    <w:p w:rsidR="005B4717" w:rsidRPr="00384979" w:rsidRDefault="00F83769" w:rsidP="00793D33">
      <w:pPr>
        <w:spacing w:line="216" w:lineRule="auto"/>
        <w:ind w:firstLine="567"/>
        <w:rPr>
          <w:b/>
        </w:rPr>
      </w:pPr>
      <w:r w:rsidRPr="00F83769">
        <w:rPr>
          <w:b/>
        </w:rPr>
        <w:t xml:space="preserve">Примерный перечень объектов контроля: </w:t>
      </w:r>
      <w:r w:rsidRPr="00CA2E39">
        <w:t xml:space="preserve">технических устройств, зданий и сооружений, для оценки </w:t>
      </w:r>
      <w:r w:rsidR="009B4D12">
        <w:t>соответствия</w:t>
      </w:r>
      <w:r w:rsidRPr="00CA2E39">
        <w:t xml:space="preserve"> которых требованиям безопасности целесообразно применение неразрушающего контроля</w:t>
      </w:r>
      <w:r w:rsidR="005225D7" w:rsidRPr="00CA2E39">
        <w:t xml:space="preserve"> в соответствии с </w:t>
      </w:r>
      <w:r w:rsidR="003946A2" w:rsidRPr="00CA2E39">
        <w:t xml:space="preserve">СДАНК-02-2020 </w:t>
      </w:r>
      <w:r w:rsidR="005225D7" w:rsidRPr="00CA2E39">
        <w:t>(Приложение 1):</w:t>
      </w:r>
    </w:p>
    <w:tbl>
      <w:tblPr>
        <w:tblW w:w="16126" w:type="dxa"/>
        <w:tblLook w:val="01E0" w:firstRow="1" w:lastRow="1" w:firstColumn="1" w:lastColumn="1" w:noHBand="0" w:noVBand="0"/>
      </w:tblPr>
      <w:tblGrid>
        <w:gridCol w:w="7621"/>
        <w:gridCol w:w="8505"/>
      </w:tblGrid>
      <w:tr w:rsidR="005225D7" w:rsidRPr="00384979" w:rsidTr="00793D33">
        <w:trPr>
          <w:trHeight w:val="284"/>
        </w:trPr>
        <w:tc>
          <w:tcPr>
            <w:tcW w:w="7621" w:type="dxa"/>
            <w:shd w:val="clear" w:color="auto" w:fill="auto"/>
          </w:tcPr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1. Оборудование, работающее под избыточным давлением: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1.1. Паровые котлы, в том числе котлы-бойлеры, а также автономные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пароперегреватели и экономайзеры;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1.2. Водогрейные и пароводогрейные котлы;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1.3.Энерготехнологические котлы: паровые и водогрейные, в том числе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содорегенерационные котлы;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1.4. Котлы-утилизаторы (паровые и водогрейные);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1.5. Котлы передвижных и транспортабельных установок;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1.6. Котлы паровые и жидкостные, работающие с высокотемпературными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органическими и неорганическими теплоносителями;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1.7. Электрокотлы;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1.8. Трубопроводы пара и горячей воды;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 xml:space="preserve">1.9. </w:t>
            </w:r>
            <w:r w:rsidR="0078164D" w:rsidRPr="005B4717">
              <w:rPr>
                <w:sz w:val="19"/>
                <w:szCs w:val="19"/>
              </w:rPr>
              <w:t>Сосуды, работающие под избыточным давлением пара, газов, жидко</w:t>
            </w:r>
            <w:r w:rsidR="0078164D">
              <w:rPr>
                <w:sz w:val="19"/>
                <w:szCs w:val="19"/>
              </w:rPr>
              <w:t>стей</w:t>
            </w:r>
            <w:r w:rsidRPr="005B4717">
              <w:rPr>
                <w:sz w:val="19"/>
                <w:szCs w:val="19"/>
              </w:rPr>
              <w:t>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1.1</w:t>
            </w:r>
            <w:r w:rsidR="0078164D" w:rsidRPr="001C6CCE">
              <w:rPr>
                <w:sz w:val="19"/>
                <w:szCs w:val="19"/>
              </w:rPr>
              <w:t>0</w:t>
            </w:r>
            <w:r w:rsidRPr="005B4717">
              <w:rPr>
                <w:sz w:val="19"/>
                <w:szCs w:val="19"/>
              </w:rPr>
              <w:t>. Баллоны, предназначенные для сжатых, сжиженных и растворенных под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давлением газов;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1.1</w:t>
            </w:r>
            <w:r w:rsidR="0078164D" w:rsidRPr="001C6CCE">
              <w:rPr>
                <w:sz w:val="19"/>
                <w:szCs w:val="19"/>
              </w:rPr>
              <w:t>1</w:t>
            </w:r>
            <w:r w:rsidRPr="005B4717">
              <w:rPr>
                <w:sz w:val="19"/>
                <w:szCs w:val="19"/>
              </w:rPr>
              <w:t>. Цистерны и бочки для сжатых и сжиженных газов;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1.1</w:t>
            </w:r>
            <w:r w:rsidR="0078164D" w:rsidRPr="001C6CCE">
              <w:rPr>
                <w:sz w:val="19"/>
                <w:szCs w:val="19"/>
              </w:rPr>
              <w:t>2</w:t>
            </w:r>
            <w:r w:rsidRPr="005B4717">
              <w:rPr>
                <w:sz w:val="19"/>
                <w:szCs w:val="19"/>
              </w:rPr>
              <w:t>. Цистерны и сосуды для сжатых, сжиженных газов, жидкостей и сыпучих тел, в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которых избыточное давление создается периодически для их опорожнения;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1.1</w:t>
            </w:r>
            <w:r w:rsidR="0078164D" w:rsidRPr="001C6CCE">
              <w:rPr>
                <w:sz w:val="19"/>
                <w:szCs w:val="19"/>
              </w:rPr>
              <w:t>3</w:t>
            </w:r>
            <w:r w:rsidRPr="005B4717">
              <w:rPr>
                <w:sz w:val="19"/>
                <w:szCs w:val="19"/>
              </w:rPr>
              <w:t>. Барокамеры.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2. Системы газоснабжения (газораспределения):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2.1. Наружные газопроводы.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2.1.1. Наружные газопроводы стальные.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2.1.2. Наружные газопроводы из полиэтиленовых и композиционных материалов.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2.2. Внутренние газопроводы стальные.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2.3. Детали и узлы, газовое оборудование.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3. Подъемные сооружения: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3.1. Грузоподъемные краны.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3.2. Подъемники (вышки).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3.3. Канатные дороги.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3.4. Фуникулеры.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3.5. Эскалаторы.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3.6. Лифты.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3.7. Краны-трубоукладчики.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3.8. Краны-манипуляторы.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3.9. Платформы подъемные для инвалидов.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3.10. Крановые пути.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4. Объекты горнорудной промышленности: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4.1. Здания и сооружения поверхностных комплексов рудников, обогатительных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 xml:space="preserve">фабрик, фабрик </w:t>
            </w:r>
            <w:proofErr w:type="spellStart"/>
            <w:r w:rsidRPr="005B4717">
              <w:rPr>
                <w:sz w:val="19"/>
                <w:szCs w:val="19"/>
              </w:rPr>
              <w:t>окомкования</w:t>
            </w:r>
            <w:proofErr w:type="spellEnd"/>
            <w:r w:rsidRPr="005B4717">
              <w:rPr>
                <w:sz w:val="19"/>
                <w:szCs w:val="19"/>
              </w:rPr>
              <w:t xml:space="preserve"> и </w:t>
            </w:r>
            <w:proofErr w:type="spellStart"/>
            <w:r w:rsidRPr="005B4717">
              <w:rPr>
                <w:sz w:val="19"/>
                <w:szCs w:val="19"/>
              </w:rPr>
              <w:t>аглофабрик</w:t>
            </w:r>
            <w:proofErr w:type="spellEnd"/>
            <w:r w:rsidRPr="005B4717">
              <w:rPr>
                <w:sz w:val="19"/>
                <w:szCs w:val="19"/>
              </w:rPr>
              <w:t>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4.2. Шахтные подъемные машины.</w:t>
            </w:r>
          </w:p>
          <w:p w:rsidR="00EB2535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 xml:space="preserve">4.3. </w:t>
            </w:r>
            <w:proofErr w:type="gramStart"/>
            <w:r w:rsidRPr="005B4717">
              <w:rPr>
                <w:sz w:val="19"/>
                <w:szCs w:val="19"/>
              </w:rPr>
              <w:t>Горно-транспортное</w:t>
            </w:r>
            <w:proofErr w:type="gramEnd"/>
            <w:r w:rsidRPr="005B4717">
              <w:rPr>
                <w:sz w:val="19"/>
                <w:szCs w:val="19"/>
              </w:rPr>
              <w:t xml:space="preserve"> и горно-обогатительное оборудование.</w:t>
            </w:r>
          </w:p>
          <w:p w:rsidR="005B4717" w:rsidRPr="005B4717" w:rsidRDefault="005B4717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5. Объекты угольной промышленности:</w:t>
            </w:r>
          </w:p>
          <w:p w:rsidR="005B4717" w:rsidRPr="005B4717" w:rsidRDefault="005B4717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5.1. Шахтные подъемные машины.</w:t>
            </w:r>
          </w:p>
        </w:tc>
        <w:tc>
          <w:tcPr>
            <w:tcW w:w="8505" w:type="dxa"/>
            <w:shd w:val="clear" w:color="auto" w:fill="auto"/>
          </w:tcPr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5.2. Вентиляторы главного проветривания.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 xml:space="preserve">5.3. </w:t>
            </w:r>
            <w:proofErr w:type="gramStart"/>
            <w:r w:rsidRPr="005B4717">
              <w:rPr>
                <w:sz w:val="19"/>
                <w:szCs w:val="19"/>
              </w:rPr>
              <w:t>Горно-транспортное</w:t>
            </w:r>
            <w:proofErr w:type="gramEnd"/>
            <w:r w:rsidRPr="005B4717">
              <w:rPr>
                <w:sz w:val="19"/>
                <w:szCs w:val="19"/>
              </w:rPr>
              <w:t xml:space="preserve"> и углеобогатительное оборудование.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6. Оборудование нефтяной и газовой промышленности: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6.1. Оборудование для бурения скважин.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6.2. Оборудование для эксплуатации скважин.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6.3. Оборудование для освоения и ремонта скважин.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6.4. Оборудование газонефтеперекачивающих станций.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6.5. Газонефтепродуктопроводы.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6.6. Резервуары для нефти и нефтепродуктов.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7. Оборудование металлургической промышленности: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7.1. Металлоконструкции технических устройств, зданий и сооружений.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7.2. Газопроводы технологических газов.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7.3. Цапфы чугуновозов, стальковшей, металлоразливочных ковшей.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8. Оборудование взрывопожароопасных и химически опасных производств: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8.1. Оборудование химических, нефтехимических и нефтеперерабатывающих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производств, работающее под давлением до 16 МПа.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8.2. Оборудование химических, нефтехимических и нефтеперерабатывающих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производств, работающее под давлением свыше 16 МПа.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8.3. Оборудование химических, нефтехимических и нефтеперерабатывающих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производств, работающее под вакуумом.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8.4. Резервуары для хранения взрывопожароопасных и токсичных веществ.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8.5. Изотермические хранилища.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8.6. Криогенное оборудование.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8.7. Оборудование аммиачных холодильных установок.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8.8. Печи, котлы ВОТ, энерготехнологические котлы и котлы утилизаторы.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8.9. Компрессорное и насосное оборудование.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8.10. Центрифуги, сепараторы.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8.11. Цистерны, контейнеры (бочки), баллоны для взрывопожароопасных и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токсичных веществ.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8.12. Технологические трубопроводы, трубопроводы пара и горячей воды.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9. Объекты железнодорожного транспорта: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9.1.Транспортные средства (цистерны, контейнеры), тара, упаковка,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предназначенных для транспортирования опасных веществ (кроме перевозки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сжиженных токсичных газов).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9.2. Подъездные пути необщего пользования.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10. Оборудование для хранения и переработки растительного сырья: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10.1. Воздуходувные машины (турбокомпрессоры воздушные,</w:t>
            </w:r>
            <w:r w:rsidR="004314AD" w:rsidRPr="005B4717">
              <w:rPr>
                <w:sz w:val="19"/>
                <w:szCs w:val="19"/>
              </w:rPr>
              <w:t xml:space="preserve"> </w:t>
            </w:r>
            <w:r w:rsidRPr="005B4717">
              <w:rPr>
                <w:sz w:val="19"/>
                <w:szCs w:val="19"/>
              </w:rPr>
              <w:t>турбовоздуходувки).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10.2. Вентиляторы (центробежные, радиальные, ВВД).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 xml:space="preserve">10.3. Дробилки молотковые, вальцовые станки, </w:t>
            </w:r>
            <w:proofErr w:type="spellStart"/>
            <w:r w:rsidRPr="005B4717">
              <w:rPr>
                <w:sz w:val="19"/>
                <w:szCs w:val="19"/>
              </w:rPr>
              <w:t>энтолейторы</w:t>
            </w:r>
            <w:proofErr w:type="spellEnd"/>
            <w:r w:rsidRPr="005B4717">
              <w:rPr>
                <w:sz w:val="19"/>
                <w:szCs w:val="19"/>
              </w:rPr>
              <w:t>.</w:t>
            </w:r>
          </w:p>
          <w:p w:rsidR="00384979" w:rsidRPr="005B4717" w:rsidRDefault="00384979" w:rsidP="00EA353E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>11. Здания и сооружения (строительные объекты):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11.1. Металлические конструкции;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11.2. Бетонные и железобетонные конструкции;</w:t>
            </w:r>
          </w:p>
          <w:p w:rsidR="00384979" w:rsidRPr="005B4717" w:rsidRDefault="00384979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11.3. Каменные и армокаменные конструкции.</w:t>
            </w:r>
          </w:p>
          <w:p w:rsidR="005B4717" w:rsidRPr="005B4717" w:rsidRDefault="00384979" w:rsidP="00EA353E">
            <w:pPr>
              <w:contextualSpacing/>
              <w:rPr>
                <w:b/>
                <w:sz w:val="19"/>
                <w:szCs w:val="19"/>
              </w:rPr>
            </w:pPr>
            <w:r w:rsidRPr="005B4717">
              <w:rPr>
                <w:b/>
                <w:sz w:val="19"/>
                <w:szCs w:val="19"/>
              </w:rPr>
              <w:t xml:space="preserve">12. Другие объекты: </w:t>
            </w:r>
          </w:p>
          <w:p w:rsidR="00EB2535" w:rsidRPr="005B4717" w:rsidRDefault="005B4717" w:rsidP="005B4717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/>
                <w:color w:val="FF0000"/>
                <w:sz w:val="19"/>
                <w:szCs w:val="19"/>
              </w:rPr>
            </w:pPr>
            <w:r w:rsidRPr="005B4717">
              <w:rPr>
                <w:sz w:val="19"/>
                <w:szCs w:val="19"/>
              </w:rPr>
              <w:t>12.1. Электрооборудование</w:t>
            </w:r>
            <w:r w:rsidR="00384979" w:rsidRPr="005B4717">
              <w:rPr>
                <w:sz w:val="19"/>
                <w:szCs w:val="19"/>
              </w:rPr>
              <w:t>.</w:t>
            </w:r>
          </w:p>
        </w:tc>
      </w:tr>
    </w:tbl>
    <w:p w:rsidR="007C5F76" w:rsidRPr="00CA2E39" w:rsidRDefault="007C5F76" w:rsidP="00793D33">
      <w:pPr>
        <w:tabs>
          <w:tab w:val="left" w:pos="989"/>
        </w:tabs>
      </w:pPr>
    </w:p>
    <w:sectPr w:rsidR="007C5F76" w:rsidRPr="00CA2E39" w:rsidSect="00793D33">
      <w:headerReference w:type="default" r:id="rId11"/>
      <w:pgSz w:w="16838" w:h="11906" w:orient="landscape"/>
      <w:pgMar w:top="142" w:right="289" w:bottom="0" w:left="510" w:header="12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382F" w:rsidRDefault="00BD382F">
      <w:r>
        <w:separator/>
      </w:r>
    </w:p>
  </w:endnote>
  <w:endnote w:type="continuationSeparator" w:id="0">
    <w:p w:rsidR="00BD382F" w:rsidRDefault="00BD3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ECF" w:rsidRDefault="006E2ECF" w:rsidP="004B6B70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E2ECF" w:rsidRDefault="006E2ECF" w:rsidP="006E2EC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ECF" w:rsidRDefault="006E2ECF" w:rsidP="004B6B70">
    <w:pPr>
      <w:pStyle w:val="a7"/>
      <w:ind w:right="3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382F" w:rsidRDefault="00BD382F">
      <w:r>
        <w:separator/>
      </w:r>
    </w:p>
  </w:footnote>
  <w:footnote w:type="continuationSeparator" w:id="0">
    <w:p w:rsidR="00BD382F" w:rsidRDefault="00BD38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5437" w:rsidRPr="00AA3E09" w:rsidRDefault="00A55437" w:rsidP="00AA3E0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158D0"/>
    <w:multiLevelType w:val="hybridMultilevel"/>
    <w:tmpl w:val="EE7A428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358FC"/>
    <w:multiLevelType w:val="singleLevel"/>
    <w:tmpl w:val="2E0AA666"/>
    <w:lvl w:ilvl="0">
      <w:start w:val="773"/>
      <w:numFmt w:val="bullet"/>
      <w:lvlText w:val="–"/>
      <w:lvlJc w:val="left"/>
      <w:pPr>
        <w:tabs>
          <w:tab w:val="num" w:pos="4680"/>
        </w:tabs>
        <w:ind w:left="4680" w:hanging="360"/>
      </w:pPr>
      <w:rPr>
        <w:rFonts w:hint="default"/>
      </w:rPr>
    </w:lvl>
  </w:abstractNum>
  <w:abstractNum w:abstractNumId="2" w15:restartNumberingAfterBreak="0">
    <w:nsid w:val="15C1408D"/>
    <w:multiLevelType w:val="singleLevel"/>
    <w:tmpl w:val="37646B98"/>
    <w:lvl w:ilvl="0">
      <w:start w:val="77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5E95443D"/>
    <w:multiLevelType w:val="singleLevel"/>
    <w:tmpl w:val="32428E3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691F0A8C"/>
    <w:multiLevelType w:val="hybridMultilevel"/>
    <w:tmpl w:val="7EBEDF8E"/>
    <w:lvl w:ilvl="0" w:tplc="041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389"/>
    <w:rsid w:val="00016A85"/>
    <w:rsid w:val="0002206E"/>
    <w:rsid w:val="0002502A"/>
    <w:rsid w:val="0003154D"/>
    <w:rsid w:val="00032D29"/>
    <w:rsid w:val="00036CA3"/>
    <w:rsid w:val="000405F2"/>
    <w:rsid w:val="00052952"/>
    <w:rsid w:val="00061669"/>
    <w:rsid w:val="00062133"/>
    <w:rsid w:val="00071883"/>
    <w:rsid w:val="00073883"/>
    <w:rsid w:val="00080404"/>
    <w:rsid w:val="0008604D"/>
    <w:rsid w:val="00086980"/>
    <w:rsid w:val="000907A7"/>
    <w:rsid w:val="000A3C2E"/>
    <w:rsid w:val="000B2485"/>
    <w:rsid w:val="000D71BA"/>
    <w:rsid w:val="000F4FAF"/>
    <w:rsid w:val="000F7A2F"/>
    <w:rsid w:val="0010028A"/>
    <w:rsid w:val="00104FA3"/>
    <w:rsid w:val="001101D6"/>
    <w:rsid w:val="00111DA9"/>
    <w:rsid w:val="001165B2"/>
    <w:rsid w:val="00116CD2"/>
    <w:rsid w:val="00125952"/>
    <w:rsid w:val="00125DE2"/>
    <w:rsid w:val="00133C96"/>
    <w:rsid w:val="001440EB"/>
    <w:rsid w:val="00146415"/>
    <w:rsid w:val="00147320"/>
    <w:rsid w:val="00150934"/>
    <w:rsid w:val="00176AC1"/>
    <w:rsid w:val="00197D56"/>
    <w:rsid w:val="001A2DA0"/>
    <w:rsid w:val="001C57A5"/>
    <w:rsid w:val="001C6CCE"/>
    <w:rsid w:val="001D3B02"/>
    <w:rsid w:val="001E3292"/>
    <w:rsid w:val="001E5C4D"/>
    <w:rsid w:val="001F66FF"/>
    <w:rsid w:val="00216E55"/>
    <w:rsid w:val="002209F8"/>
    <w:rsid w:val="0023607F"/>
    <w:rsid w:val="00236F4A"/>
    <w:rsid w:val="0025286F"/>
    <w:rsid w:val="00273D88"/>
    <w:rsid w:val="00292FA8"/>
    <w:rsid w:val="002B6E2E"/>
    <w:rsid w:val="002D1D4D"/>
    <w:rsid w:val="002D4F57"/>
    <w:rsid w:val="002E2C6A"/>
    <w:rsid w:val="002F0490"/>
    <w:rsid w:val="00311D56"/>
    <w:rsid w:val="00313A05"/>
    <w:rsid w:val="00322DFE"/>
    <w:rsid w:val="003276B5"/>
    <w:rsid w:val="00341C26"/>
    <w:rsid w:val="003535D5"/>
    <w:rsid w:val="00374094"/>
    <w:rsid w:val="00384979"/>
    <w:rsid w:val="003946A2"/>
    <w:rsid w:val="003A30C3"/>
    <w:rsid w:val="003A76CD"/>
    <w:rsid w:val="003B390D"/>
    <w:rsid w:val="003E5656"/>
    <w:rsid w:val="003F3BDC"/>
    <w:rsid w:val="00402EAF"/>
    <w:rsid w:val="0040427B"/>
    <w:rsid w:val="004045DE"/>
    <w:rsid w:val="00412389"/>
    <w:rsid w:val="0041421E"/>
    <w:rsid w:val="004314AD"/>
    <w:rsid w:val="00436A94"/>
    <w:rsid w:val="00441818"/>
    <w:rsid w:val="0045621B"/>
    <w:rsid w:val="004637E0"/>
    <w:rsid w:val="00474C70"/>
    <w:rsid w:val="00477E63"/>
    <w:rsid w:val="004805A7"/>
    <w:rsid w:val="00495312"/>
    <w:rsid w:val="004B288A"/>
    <w:rsid w:val="004B6B70"/>
    <w:rsid w:val="004F4F1C"/>
    <w:rsid w:val="0052255C"/>
    <w:rsid w:val="005225D7"/>
    <w:rsid w:val="00530831"/>
    <w:rsid w:val="005344D3"/>
    <w:rsid w:val="00537585"/>
    <w:rsid w:val="00567C8F"/>
    <w:rsid w:val="0057019C"/>
    <w:rsid w:val="005942CE"/>
    <w:rsid w:val="005B4717"/>
    <w:rsid w:val="005B769A"/>
    <w:rsid w:val="005C1B97"/>
    <w:rsid w:val="005D6907"/>
    <w:rsid w:val="005E04B9"/>
    <w:rsid w:val="005E3D24"/>
    <w:rsid w:val="005E5154"/>
    <w:rsid w:val="005F20DA"/>
    <w:rsid w:val="005F42A5"/>
    <w:rsid w:val="00624922"/>
    <w:rsid w:val="006440E7"/>
    <w:rsid w:val="00664313"/>
    <w:rsid w:val="00677D1B"/>
    <w:rsid w:val="00692153"/>
    <w:rsid w:val="006A061D"/>
    <w:rsid w:val="006A23C4"/>
    <w:rsid w:val="006A3094"/>
    <w:rsid w:val="006D3620"/>
    <w:rsid w:val="006E04E7"/>
    <w:rsid w:val="006E2ECF"/>
    <w:rsid w:val="006E448E"/>
    <w:rsid w:val="006E76E9"/>
    <w:rsid w:val="006F308C"/>
    <w:rsid w:val="006F74D2"/>
    <w:rsid w:val="00715C3C"/>
    <w:rsid w:val="00722DB9"/>
    <w:rsid w:val="00725E6E"/>
    <w:rsid w:val="00727991"/>
    <w:rsid w:val="007522F6"/>
    <w:rsid w:val="007563AD"/>
    <w:rsid w:val="00762BBE"/>
    <w:rsid w:val="0078164D"/>
    <w:rsid w:val="00782FFC"/>
    <w:rsid w:val="00785BD7"/>
    <w:rsid w:val="00786408"/>
    <w:rsid w:val="00792DA3"/>
    <w:rsid w:val="00793D33"/>
    <w:rsid w:val="007966B3"/>
    <w:rsid w:val="007A07C4"/>
    <w:rsid w:val="007B28CC"/>
    <w:rsid w:val="007C0574"/>
    <w:rsid w:val="007C5F76"/>
    <w:rsid w:val="007E01C1"/>
    <w:rsid w:val="007E060C"/>
    <w:rsid w:val="007F6CBE"/>
    <w:rsid w:val="008318D4"/>
    <w:rsid w:val="00840CFA"/>
    <w:rsid w:val="00842731"/>
    <w:rsid w:val="00842ACD"/>
    <w:rsid w:val="00844DA7"/>
    <w:rsid w:val="00861CD0"/>
    <w:rsid w:val="008631F0"/>
    <w:rsid w:val="008635B7"/>
    <w:rsid w:val="00866EC5"/>
    <w:rsid w:val="00867176"/>
    <w:rsid w:val="00873555"/>
    <w:rsid w:val="00875795"/>
    <w:rsid w:val="00887B85"/>
    <w:rsid w:val="00890B3B"/>
    <w:rsid w:val="00895741"/>
    <w:rsid w:val="008A1643"/>
    <w:rsid w:val="008A43A2"/>
    <w:rsid w:val="008A4468"/>
    <w:rsid w:val="008D2455"/>
    <w:rsid w:val="008E0283"/>
    <w:rsid w:val="00904D32"/>
    <w:rsid w:val="009176BE"/>
    <w:rsid w:val="00924CB1"/>
    <w:rsid w:val="00933383"/>
    <w:rsid w:val="009339F1"/>
    <w:rsid w:val="00970F91"/>
    <w:rsid w:val="00973E0F"/>
    <w:rsid w:val="00974B39"/>
    <w:rsid w:val="00982352"/>
    <w:rsid w:val="00997E81"/>
    <w:rsid w:val="009B052C"/>
    <w:rsid w:val="009B2A10"/>
    <w:rsid w:val="009B4D12"/>
    <w:rsid w:val="009B6327"/>
    <w:rsid w:val="009C42BE"/>
    <w:rsid w:val="009D3E44"/>
    <w:rsid w:val="009E3E4C"/>
    <w:rsid w:val="009F2B25"/>
    <w:rsid w:val="00A10BBF"/>
    <w:rsid w:val="00A161D9"/>
    <w:rsid w:val="00A268E1"/>
    <w:rsid w:val="00A316E5"/>
    <w:rsid w:val="00A36215"/>
    <w:rsid w:val="00A43330"/>
    <w:rsid w:val="00A43F99"/>
    <w:rsid w:val="00A55437"/>
    <w:rsid w:val="00A556F2"/>
    <w:rsid w:val="00A76001"/>
    <w:rsid w:val="00A80025"/>
    <w:rsid w:val="00A82526"/>
    <w:rsid w:val="00A95225"/>
    <w:rsid w:val="00AA3E09"/>
    <w:rsid w:val="00AB45DD"/>
    <w:rsid w:val="00AB64E7"/>
    <w:rsid w:val="00AC184C"/>
    <w:rsid w:val="00AC363D"/>
    <w:rsid w:val="00AE0D44"/>
    <w:rsid w:val="00AE7A63"/>
    <w:rsid w:val="00AF6ADC"/>
    <w:rsid w:val="00B2256A"/>
    <w:rsid w:val="00B23889"/>
    <w:rsid w:val="00B46F3F"/>
    <w:rsid w:val="00B52A53"/>
    <w:rsid w:val="00B71A5A"/>
    <w:rsid w:val="00B80DEC"/>
    <w:rsid w:val="00B91990"/>
    <w:rsid w:val="00BA666E"/>
    <w:rsid w:val="00BC69FE"/>
    <w:rsid w:val="00BD382F"/>
    <w:rsid w:val="00BE1939"/>
    <w:rsid w:val="00C2083E"/>
    <w:rsid w:val="00C20FF6"/>
    <w:rsid w:val="00C221CD"/>
    <w:rsid w:val="00C23B6E"/>
    <w:rsid w:val="00C24FB0"/>
    <w:rsid w:val="00C25129"/>
    <w:rsid w:val="00C34981"/>
    <w:rsid w:val="00C64581"/>
    <w:rsid w:val="00C76A22"/>
    <w:rsid w:val="00C77BBD"/>
    <w:rsid w:val="00C874F1"/>
    <w:rsid w:val="00C94A41"/>
    <w:rsid w:val="00CA2E39"/>
    <w:rsid w:val="00CA36FE"/>
    <w:rsid w:val="00CA3F9E"/>
    <w:rsid w:val="00CA5A44"/>
    <w:rsid w:val="00CC3B3D"/>
    <w:rsid w:val="00CD2F18"/>
    <w:rsid w:val="00CE46DD"/>
    <w:rsid w:val="00CF5812"/>
    <w:rsid w:val="00CF63FE"/>
    <w:rsid w:val="00CF7230"/>
    <w:rsid w:val="00D0517D"/>
    <w:rsid w:val="00D2491A"/>
    <w:rsid w:val="00D26810"/>
    <w:rsid w:val="00D32344"/>
    <w:rsid w:val="00D35149"/>
    <w:rsid w:val="00D4225B"/>
    <w:rsid w:val="00D57F43"/>
    <w:rsid w:val="00D733FA"/>
    <w:rsid w:val="00D743BB"/>
    <w:rsid w:val="00D91278"/>
    <w:rsid w:val="00D957C7"/>
    <w:rsid w:val="00DA6CDD"/>
    <w:rsid w:val="00DB3809"/>
    <w:rsid w:val="00DD431A"/>
    <w:rsid w:val="00DD7428"/>
    <w:rsid w:val="00DF7191"/>
    <w:rsid w:val="00E055AD"/>
    <w:rsid w:val="00E143C2"/>
    <w:rsid w:val="00E33B12"/>
    <w:rsid w:val="00E35EFB"/>
    <w:rsid w:val="00E4523D"/>
    <w:rsid w:val="00E47936"/>
    <w:rsid w:val="00E51785"/>
    <w:rsid w:val="00E53DCC"/>
    <w:rsid w:val="00E568E1"/>
    <w:rsid w:val="00E676F1"/>
    <w:rsid w:val="00E75938"/>
    <w:rsid w:val="00E77E69"/>
    <w:rsid w:val="00E85CBE"/>
    <w:rsid w:val="00E8697F"/>
    <w:rsid w:val="00E91219"/>
    <w:rsid w:val="00E97EDA"/>
    <w:rsid w:val="00EA353E"/>
    <w:rsid w:val="00EB045F"/>
    <w:rsid w:val="00EB2535"/>
    <w:rsid w:val="00EB294C"/>
    <w:rsid w:val="00EC060D"/>
    <w:rsid w:val="00EE19C8"/>
    <w:rsid w:val="00F13B98"/>
    <w:rsid w:val="00F21499"/>
    <w:rsid w:val="00F22B1A"/>
    <w:rsid w:val="00F428BE"/>
    <w:rsid w:val="00F46613"/>
    <w:rsid w:val="00F46E8E"/>
    <w:rsid w:val="00F641F6"/>
    <w:rsid w:val="00F64ECF"/>
    <w:rsid w:val="00F65825"/>
    <w:rsid w:val="00F83769"/>
    <w:rsid w:val="00F93255"/>
    <w:rsid w:val="00FD2300"/>
    <w:rsid w:val="00FE3BA8"/>
    <w:rsid w:val="00FF10D5"/>
    <w:rsid w:val="00FF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1886DF-256F-4ED1-A67E-64D481F77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F76"/>
  </w:style>
  <w:style w:type="paragraph" w:styleId="1">
    <w:name w:val="heading 1"/>
    <w:basedOn w:val="a"/>
    <w:next w:val="a"/>
    <w:qFormat/>
    <w:pPr>
      <w:keepNext/>
      <w:ind w:left="720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left="720"/>
      <w:jc w:val="both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qFormat/>
    <w:pPr>
      <w:jc w:val="center"/>
    </w:pPr>
    <w:rPr>
      <w:sz w:val="24"/>
    </w:rPr>
  </w:style>
  <w:style w:type="paragraph" w:styleId="a4">
    <w:name w:val="Body Text"/>
    <w:basedOn w:val="a"/>
    <w:pPr>
      <w:jc w:val="both"/>
    </w:pPr>
    <w:rPr>
      <w:sz w:val="24"/>
    </w:rPr>
  </w:style>
  <w:style w:type="paragraph" w:styleId="a5">
    <w:name w:val="header"/>
    <w:basedOn w:val="a"/>
    <w:rsid w:val="00D957C7"/>
    <w:pPr>
      <w:tabs>
        <w:tab w:val="center" w:pos="4153"/>
        <w:tab w:val="right" w:pos="8306"/>
      </w:tabs>
    </w:pPr>
    <w:rPr>
      <w:sz w:val="24"/>
    </w:rPr>
  </w:style>
  <w:style w:type="paragraph" w:styleId="a6">
    <w:name w:val="Balloon Text"/>
    <w:basedOn w:val="a"/>
    <w:semiHidden/>
    <w:rsid w:val="003535D5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E2EC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6E2ECF"/>
  </w:style>
  <w:style w:type="table" w:styleId="a9">
    <w:name w:val="Table Grid"/>
    <w:basedOn w:val="a1"/>
    <w:rsid w:val="006E2E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rsid w:val="00E143C2"/>
    <w:rPr>
      <w:color w:val="0000FF"/>
      <w:u w:val="single"/>
    </w:rPr>
  </w:style>
  <w:style w:type="character" w:styleId="ab">
    <w:name w:val="Strong"/>
    <w:qFormat/>
    <w:rsid w:val="00E143C2"/>
    <w:rPr>
      <w:b/>
      <w:bCs/>
    </w:rPr>
  </w:style>
  <w:style w:type="character" w:styleId="ac">
    <w:name w:val="Emphasis"/>
    <w:qFormat/>
    <w:rsid w:val="00E143C2"/>
    <w:rPr>
      <w:i/>
      <w:iCs/>
    </w:rPr>
  </w:style>
  <w:style w:type="paragraph" w:customStyle="1" w:styleId="10">
    <w:name w:val="Абзац списка1"/>
    <w:basedOn w:val="a"/>
    <w:rsid w:val="00311D56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0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83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0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41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668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8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8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3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8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38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6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85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6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20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88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1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73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00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97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2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4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78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09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89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97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15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996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92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93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58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46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69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7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44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78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05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34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55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83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57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53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73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46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86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95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21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7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35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42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08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35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3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94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30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83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33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72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58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1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10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733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59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24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03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30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2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30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2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09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77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15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79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02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93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95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556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98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8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04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rtink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A3C8F8-F718-42C7-AC47-419CDF353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1132</Words>
  <Characters>9457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проведение аттестации (сертификации) специалиста в области НК</vt:lpstr>
    </vt:vector>
  </TitlesOfParts>
  <Company>SertiNK</Company>
  <LinksUpToDate>false</LinksUpToDate>
  <CharactersWithSpaces>10568</CharactersWithSpaces>
  <SharedDoc>false</SharedDoc>
  <HLinks>
    <vt:vector size="6" baseType="variant">
      <vt:variant>
        <vt:i4>7667828</vt:i4>
      </vt:variant>
      <vt:variant>
        <vt:i4>0</vt:i4>
      </vt:variant>
      <vt:variant>
        <vt:i4>0</vt:i4>
      </vt:variant>
      <vt:variant>
        <vt:i4>5</vt:i4>
      </vt:variant>
      <vt:variant>
        <vt:lpwstr>http://www.sertink.ru/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проведение аттестации (сертификации) специалиста в области НК</dc:title>
  <dc:subject/>
  <dc:creator>Галкин</dc:creator>
  <cp:keywords/>
  <dc:description/>
  <cp:lastModifiedBy>net</cp:lastModifiedBy>
  <cp:revision>6</cp:revision>
  <cp:lastPrinted>2011-06-28T10:34:00Z</cp:lastPrinted>
  <dcterms:created xsi:type="dcterms:W3CDTF">2024-06-28T07:24:00Z</dcterms:created>
  <dcterms:modified xsi:type="dcterms:W3CDTF">2024-09-18T11:02:00Z</dcterms:modified>
</cp:coreProperties>
</file>