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29"/>
        <w:gridCol w:w="258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E3853" w:rsidRDefault="00166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01.01.2025</w:t>
            </w:r>
            <w:r w:rsidR="00CE385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E3853" w:rsidRDefault="00166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01.01.2025</w:t>
            </w:r>
            <w:r w:rsidR="00CE385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Поступ.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Списано со сч.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CE3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CE3853" w:rsidRDefault="00CE3853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>01</w:t>
                  </w:r>
                </w:p>
              </w:tc>
            </w:tr>
          </w:tbl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 w:rsidP="00A33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E3853" w:rsidRDefault="00CE3853" w:rsidP="00166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1669E9">
              <w:rPr>
                <w:rFonts w:ascii="Times New Roman" w:hAnsi="Times New Roman"/>
                <w:color w:val="000000"/>
                <w:sz w:val="20"/>
                <w:szCs w:val="20"/>
              </w:rPr>
              <w:t>01.01.2025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E3853" w:rsidRDefault="00150EA3" w:rsidP="0015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Две </w:t>
            </w:r>
            <w:r w:rsidR="00CE3853">
              <w:rPr>
                <w:rFonts w:ascii="Times New Roman" w:hAnsi="Times New Roman"/>
                <w:color w:val="000000"/>
                <w:sz w:val="20"/>
                <w:szCs w:val="20"/>
              </w:rPr>
              <w:t>тысяч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CE38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рублей 00 копеек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 w:rsidP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7E3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 w:rsidP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7E3D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166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  <w:r w:rsidR="00CE3853">
              <w:rPr>
                <w:rFonts w:ascii="Times New Roman" w:hAnsi="Times New Roman"/>
                <w:color w:val="000000"/>
                <w:sz w:val="20"/>
                <w:szCs w:val="20"/>
              </w:rPr>
              <w:t>-00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 w:rsidP="00005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985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985" w:rsidRDefault="001D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5985" w:rsidRPr="00DB6393" w:rsidRDefault="001D5985" w:rsidP="00D060E2">
            <w:r w:rsidRPr="00DB6393">
              <w:t xml:space="preserve"> 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D5985" w:rsidRDefault="001D5985" w:rsidP="001D5985">
            <w:r>
              <w:t>ОКЦ № 5 УГУ Банка России//УФК по</w:t>
            </w:r>
            <w:r w:rsidRPr="001D5985">
              <w:t xml:space="preserve"> </w:t>
            </w:r>
            <w:r>
              <w:t>Челябинской области, г Челябинск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D5985" w:rsidRDefault="001D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1D5985" w:rsidRDefault="001D5985" w:rsidP="0077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017501500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 w:rsidP="001D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77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40102810645370000062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6671290250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КПП 667101001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776F5D" w:rsidP="0077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03100643000000016900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 w:rsidP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УФК по Челябинской области ( Уральско</w:t>
            </w:r>
            <w:r w:rsidR="007E3D0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управлени</w:t>
            </w:r>
            <w:r w:rsidR="007E3D0B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E3D0B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E3853" w:rsidRDefault="00FC19D6" w:rsidP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49810807081010900110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7E3D0B" w:rsidP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7E3D0B" w:rsidP="007E3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Pr="001D5985" w:rsidRDefault="00CE3853" w:rsidP="001D5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пошлина за проведение аттестации </w:t>
            </w:r>
            <w:r w:rsidR="001D5985">
              <w:rPr>
                <w:rFonts w:ascii="Times New Roman" w:hAnsi="Times New Roman"/>
                <w:color w:val="000000"/>
                <w:sz w:val="20"/>
                <w:szCs w:val="20"/>
              </w:rPr>
              <w:t>ФИО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CE3853" w:rsidTr="00005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E3853" w:rsidRDefault="00CE3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E3853" w:rsidRDefault="00CE3853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16"/>
          <w:szCs w:val="16"/>
        </w:rPr>
        <w:t> </w:t>
      </w:r>
    </w:p>
    <w:sectPr w:rsidR="00CE3853">
      <w:pgSz w:w="11900" w:h="16840"/>
      <w:pgMar w:top="380" w:right="440" w:bottom="1120" w:left="1020" w:header="227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108"/>
        </w:tabs>
        <w:ind w:left="108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C7"/>
    <w:rsid w:val="00005B92"/>
    <w:rsid w:val="00064E75"/>
    <w:rsid w:val="000B5B55"/>
    <w:rsid w:val="00150EA3"/>
    <w:rsid w:val="001669E9"/>
    <w:rsid w:val="001D5985"/>
    <w:rsid w:val="00776F5D"/>
    <w:rsid w:val="007E3D0B"/>
    <w:rsid w:val="00832829"/>
    <w:rsid w:val="009E7CDE"/>
    <w:rsid w:val="00A17A21"/>
    <w:rsid w:val="00A331AE"/>
    <w:rsid w:val="00CE3853"/>
    <w:rsid w:val="00D060E2"/>
    <w:rsid w:val="00D109C7"/>
    <w:rsid w:val="00DB6393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F88DDA0-BC71-4C10-99CC-AD9C493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</vt:lpstr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subject/>
  <dc:creator>Zinovieva</dc:creator>
  <cp:keywords/>
  <dc:description>Generated by Oracle BI Publisher 10.1.3.4.2</dc:description>
  <cp:lastModifiedBy>AZX</cp:lastModifiedBy>
  <cp:revision>2</cp:revision>
  <cp:lastPrinted>2021-01-20T04:08:00Z</cp:lastPrinted>
  <dcterms:created xsi:type="dcterms:W3CDTF">2025-12-16T03:53:00Z</dcterms:created>
  <dcterms:modified xsi:type="dcterms:W3CDTF">2025-12-16T03:53:00Z</dcterms:modified>
</cp:coreProperties>
</file>